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83AC" w14:textId="77777777" w:rsidR="00176657" w:rsidRDefault="00777BA4">
      <w:pPr>
        <w:spacing w:after="0" w:line="240" w:lineRule="auto"/>
        <w:jc w:val="center"/>
        <w:rPr>
          <w:rFonts w:ascii="Quattrocento Sans" w:eastAsia="Quattrocento Sans" w:hAnsi="Quattrocento Sans" w:cs="Quattrocento Sans"/>
          <w:b/>
          <w:sz w:val="28"/>
          <w:szCs w:val="28"/>
        </w:rPr>
      </w:pPr>
      <w:r>
        <w:rPr>
          <w:rFonts w:ascii="Quattrocento Sans" w:eastAsia="Quattrocento Sans" w:hAnsi="Quattrocento Sans" w:cs="Quattrocento Sans"/>
          <w:b/>
          <w:noProof/>
          <w:sz w:val="28"/>
          <w:szCs w:val="28"/>
        </w:rPr>
        <w:drawing>
          <wp:anchor distT="0" distB="0" distL="114300" distR="114300" simplePos="0" relativeHeight="251658240" behindDoc="0" locked="0" layoutInCell="1" hidden="0" allowOverlap="1" wp14:anchorId="6CF0B9FD" wp14:editId="0896B5CB">
            <wp:simplePos x="0" y="0"/>
            <wp:positionH relativeFrom="margin">
              <wp:posOffset>304800</wp:posOffset>
            </wp:positionH>
            <wp:positionV relativeFrom="margin">
              <wp:posOffset>-95250</wp:posOffset>
            </wp:positionV>
            <wp:extent cx="1552575" cy="1123950"/>
            <wp:effectExtent l="0" t="0" r="9525"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552575" cy="1123950"/>
                    </a:xfrm>
                    <a:prstGeom prst="rect">
                      <a:avLst/>
                    </a:prstGeom>
                    <a:ln/>
                  </pic:spPr>
                </pic:pic>
              </a:graphicData>
            </a:graphic>
            <wp14:sizeRelH relativeFrom="margin">
              <wp14:pctWidth>0</wp14:pctWidth>
            </wp14:sizeRelH>
            <wp14:sizeRelV relativeFrom="margin">
              <wp14:pctHeight>0</wp14:pctHeight>
            </wp14:sizeRelV>
          </wp:anchor>
        </w:drawing>
      </w:r>
      <w:r>
        <w:rPr>
          <w:rFonts w:ascii="Quattrocento Sans" w:eastAsia="Quattrocento Sans" w:hAnsi="Quattrocento Sans" w:cs="Quattrocento Sans"/>
          <w:b/>
          <w:sz w:val="28"/>
          <w:szCs w:val="28"/>
        </w:rPr>
        <w:t xml:space="preserve">Children’s Mental Health (CMH) </w:t>
      </w:r>
    </w:p>
    <w:p w14:paraId="1D804CE8" w14:textId="2A4C859E" w:rsidR="00176657" w:rsidRDefault="00507888">
      <w:pPr>
        <w:spacing w:after="120" w:line="240" w:lineRule="auto"/>
        <w:jc w:val="center"/>
        <w:rPr>
          <w:rFonts w:ascii="Quattrocento Sans" w:eastAsia="Quattrocento Sans" w:hAnsi="Quattrocento Sans" w:cs="Quattrocento Sans"/>
          <w:b/>
          <w:sz w:val="28"/>
          <w:szCs w:val="28"/>
        </w:rPr>
      </w:pPr>
      <w:r>
        <w:rPr>
          <w:rFonts w:ascii="Quattrocento Sans" w:eastAsia="Quattrocento Sans" w:hAnsi="Quattrocento Sans" w:cs="Quattrocento Sans"/>
          <w:b/>
          <w:sz w:val="28"/>
          <w:szCs w:val="28"/>
        </w:rPr>
        <w:t xml:space="preserve">Training </w:t>
      </w:r>
      <w:r w:rsidR="00777BA4">
        <w:rPr>
          <w:rFonts w:ascii="Quattrocento Sans" w:eastAsia="Quattrocento Sans" w:hAnsi="Quattrocento Sans" w:cs="Quattrocento Sans"/>
          <w:b/>
          <w:sz w:val="28"/>
          <w:szCs w:val="28"/>
        </w:rPr>
        <w:t>Meeting</w:t>
      </w:r>
    </w:p>
    <w:p w14:paraId="5E131794" w14:textId="77777777" w:rsidR="00176657" w:rsidRDefault="00777BA4">
      <w:pPr>
        <w:spacing w:after="120" w:line="276" w:lineRule="auto"/>
        <w:jc w:val="center"/>
        <w:rPr>
          <w:rFonts w:ascii="Quattrocento Sans" w:eastAsia="Quattrocento Sans" w:hAnsi="Quattrocento Sans" w:cs="Quattrocento Sans"/>
          <w:b/>
          <w:sz w:val="24"/>
          <w:szCs w:val="24"/>
          <w:u w:val="single"/>
        </w:rPr>
      </w:pPr>
      <w:r>
        <w:rPr>
          <w:rFonts w:ascii="Quattrocento Sans" w:eastAsia="Quattrocento Sans" w:hAnsi="Quattrocento Sans" w:cs="Quattrocento Sans"/>
          <w:b/>
          <w:sz w:val="24"/>
          <w:szCs w:val="24"/>
          <w:u w:val="single"/>
        </w:rPr>
        <w:t>AGENDA</w:t>
      </w:r>
    </w:p>
    <w:p w14:paraId="1D7C648E" w14:textId="0BFFEB58" w:rsidR="00176657" w:rsidRDefault="00602879">
      <w:pPr>
        <w:spacing w:after="0" w:line="240" w:lineRule="auto"/>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Friday, </w:t>
      </w:r>
      <w:r w:rsidR="00D35EF8">
        <w:rPr>
          <w:rFonts w:ascii="Quattrocento Sans" w:eastAsia="Quattrocento Sans" w:hAnsi="Quattrocento Sans" w:cs="Quattrocento Sans"/>
          <w:sz w:val="24"/>
          <w:szCs w:val="24"/>
        </w:rPr>
        <w:t>August 4th</w:t>
      </w:r>
      <w:r w:rsidR="00D45227">
        <w:rPr>
          <w:rFonts w:ascii="Quattrocento Sans" w:eastAsia="Quattrocento Sans" w:hAnsi="Quattrocento Sans" w:cs="Quattrocento Sans"/>
          <w:sz w:val="24"/>
          <w:szCs w:val="24"/>
        </w:rPr>
        <w:t>,</w:t>
      </w:r>
      <w:r w:rsidR="0007763F">
        <w:rPr>
          <w:rFonts w:ascii="Quattrocento Sans" w:eastAsia="Quattrocento Sans" w:hAnsi="Quattrocento Sans" w:cs="Quattrocento Sans"/>
          <w:sz w:val="24"/>
          <w:szCs w:val="24"/>
        </w:rPr>
        <w:t xml:space="preserve"> 2023</w:t>
      </w:r>
      <w:r w:rsidR="00777BA4">
        <w:rPr>
          <w:rFonts w:ascii="Quattrocento Sans" w:eastAsia="Quattrocento Sans" w:hAnsi="Quattrocento Sans" w:cs="Quattrocento Sans"/>
          <w:sz w:val="24"/>
          <w:szCs w:val="24"/>
        </w:rPr>
        <w:t xml:space="preserve"> | </w:t>
      </w:r>
      <w:r w:rsidR="002543EA">
        <w:rPr>
          <w:rFonts w:ascii="Quattrocento Sans" w:eastAsia="Quattrocento Sans" w:hAnsi="Quattrocento Sans" w:cs="Quattrocento Sans"/>
          <w:sz w:val="24"/>
          <w:szCs w:val="24"/>
        </w:rPr>
        <w:t>9</w:t>
      </w:r>
      <w:r w:rsidR="00777BA4">
        <w:rPr>
          <w:rFonts w:ascii="Quattrocento Sans" w:eastAsia="Quattrocento Sans" w:hAnsi="Quattrocento Sans" w:cs="Quattrocento Sans"/>
          <w:sz w:val="24"/>
          <w:szCs w:val="24"/>
        </w:rPr>
        <w:t xml:space="preserve">:00 am - </w:t>
      </w:r>
      <w:r w:rsidR="002543EA">
        <w:rPr>
          <w:rFonts w:ascii="Quattrocento Sans" w:eastAsia="Quattrocento Sans" w:hAnsi="Quattrocento Sans" w:cs="Quattrocento Sans"/>
          <w:sz w:val="24"/>
          <w:szCs w:val="24"/>
        </w:rPr>
        <w:t>10</w:t>
      </w:r>
      <w:r w:rsidR="00777BA4">
        <w:rPr>
          <w:rFonts w:ascii="Quattrocento Sans" w:eastAsia="Quattrocento Sans" w:hAnsi="Quattrocento Sans" w:cs="Quattrocento Sans"/>
          <w:sz w:val="24"/>
          <w:szCs w:val="24"/>
        </w:rPr>
        <w:t>:</w:t>
      </w:r>
      <w:r w:rsidR="002543EA">
        <w:rPr>
          <w:rFonts w:ascii="Quattrocento Sans" w:eastAsia="Quattrocento Sans" w:hAnsi="Quattrocento Sans" w:cs="Quattrocento Sans"/>
          <w:sz w:val="24"/>
          <w:szCs w:val="24"/>
        </w:rPr>
        <w:t>00</w:t>
      </w:r>
      <w:r w:rsidR="00777BA4">
        <w:rPr>
          <w:rFonts w:ascii="Quattrocento Sans" w:eastAsia="Quattrocento Sans" w:hAnsi="Quattrocento Sans" w:cs="Quattrocento Sans"/>
          <w:sz w:val="24"/>
          <w:szCs w:val="24"/>
        </w:rPr>
        <w:t xml:space="preserve"> am</w:t>
      </w:r>
    </w:p>
    <w:p w14:paraId="3AEC0229" w14:textId="424263EA" w:rsidR="0007763F" w:rsidRDefault="009D7D1D" w:rsidP="0007763F">
      <w:pPr>
        <w:spacing w:after="0"/>
        <w:ind w:left="1440"/>
        <w:jc w:val="center"/>
        <w:rPr>
          <w:rFonts w:ascii="Arial" w:hAnsi="Arial" w:cs="Arial"/>
          <w:color w:val="FF0000"/>
          <w:sz w:val="20"/>
          <w:szCs w:val="20"/>
        </w:rPr>
      </w:pPr>
      <w:r>
        <w:rPr>
          <w:rFonts w:ascii="Arial" w:hAnsi="Arial" w:cs="Arial"/>
          <w:sz w:val="24"/>
          <w:szCs w:val="24"/>
        </w:rPr>
        <w:t>ZOOM</w:t>
      </w:r>
    </w:p>
    <w:p w14:paraId="1D1628BC" w14:textId="639EEE05" w:rsidR="00176657" w:rsidRDefault="00777BA4" w:rsidP="0007763F">
      <w:pPr>
        <w:spacing w:after="0" w:line="276" w:lineRule="auto"/>
        <w:rPr>
          <w:b/>
          <w:sz w:val="24"/>
          <w:szCs w:val="24"/>
        </w:rPr>
      </w:pPr>
      <w:r>
        <w:rPr>
          <w:rFonts w:ascii="Quattrocento Sans" w:eastAsia="Quattrocento Sans" w:hAnsi="Quattrocento Sans" w:cs="Quattrocento Sans"/>
          <w:sz w:val="24"/>
          <w:szCs w:val="24"/>
        </w:rPr>
        <w:t xml:space="preserve">               </w:t>
      </w:r>
      <w:r>
        <w:rPr>
          <w:b/>
          <w:sz w:val="24"/>
          <w:szCs w:val="24"/>
        </w:rPr>
        <w:t>____________________________________________________________________________</w:t>
      </w:r>
    </w:p>
    <w:p w14:paraId="762565E5" w14:textId="42F9A05E" w:rsidR="00176657" w:rsidRPr="00640017" w:rsidRDefault="00777BA4" w:rsidP="003F1CAF">
      <w:pPr>
        <w:spacing w:after="0" w:line="240" w:lineRule="auto"/>
        <w:ind w:left="10" w:right="3" w:hanging="10"/>
        <w:jc w:val="center"/>
        <w:rPr>
          <w:rFonts w:ascii="Quattrocento Sans" w:eastAsia="Quattrocento Sans" w:hAnsi="Quattrocento Sans" w:cs="Quattrocento Sans"/>
          <w:b/>
        </w:rPr>
      </w:pPr>
      <w:r w:rsidRPr="00640017">
        <w:rPr>
          <w:rFonts w:ascii="Quattrocento Sans" w:eastAsia="Quattrocento Sans" w:hAnsi="Quattrocento Sans" w:cs="Quattrocento Sans"/>
          <w:b/>
        </w:rPr>
        <w:t xml:space="preserve">Join Zoom Meeting:  </w:t>
      </w:r>
    </w:p>
    <w:p w14:paraId="463E473F" w14:textId="7AC1F1E5" w:rsidR="004D5EF8" w:rsidRPr="00640017" w:rsidRDefault="006A11CB" w:rsidP="003F1CAF">
      <w:pPr>
        <w:spacing w:after="0" w:line="240" w:lineRule="auto"/>
        <w:jc w:val="center"/>
        <w:rPr>
          <w:rFonts w:ascii="Arial" w:eastAsia="Arial" w:hAnsi="Arial" w:cs="Arial"/>
          <w:b/>
          <w:sz w:val="18"/>
          <w:szCs w:val="18"/>
        </w:rPr>
      </w:pPr>
      <w:hyperlink r:id="rId7" w:history="1">
        <w:r w:rsidR="004D5EF8" w:rsidRPr="00640017">
          <w:rPr>
            <w:rStyle w:val="Hyperlink"/>
            <w:rFonts w:ascii="Arial" w:eastAsia="Arial" w:hAnsi="Arial" w:cs="Arial"/>
            <w:b/>
            <w:sz w:val="18"/>
            <w:szCs w:val="18"/>
          </w:rPr>
          <w:t>https://us06web.zoom.us/j/87478886085?pwd=YU9TdnFEejBxM2NCZWdIL2JCTC9yUT09</w:t>
        </w:r>
      </w:hyperlink>
    </w:p>
    <w:p w14:paraId="5C69A5C2" w14:textId="179980B6" w:rsidR="004D5EF8" w:rsidRPr="00640017" w:rsidRDefault="004D5EF8" w:rsidP="003F1CAF">
      <w:pPr>
        <w:spacing w:after="0" w:line="240" w:lineRule="auto"/>
        <w:jc w:val="center"/>
        <w:rPr>
          <w:rFonts w:ascii="Arial" w:eastAsia="Arial" w:hAnsi="Arial" w:cs="Arial"/>
          <w:b/>
          <w:sz w:val="18"/>
          <w:szCs w:val="18"/>
        </w:rPr>
      </w:pPr>
      <w:r w:rsidRPr="00640017">
        <w:rPr>
          <w:rFonts w:ascii="Arial" w:eastAsia="Arial" w:hAnsi="Arial" w:cs="Arial"/>
          <w:b/>
          <w:sz w:val="18"/>
          <w:szCs w:val="18"/>
        </w:rPr>
        <w:t>Meeting ID: 874 7888 6085</w:t>
      </w:r>
      <w:r w:rsidR="0073412F" w:rsidRPr="00640017">
        <w:rPr>
          <w:rFonts w:ascii="Arial" w:eastAsia="Arial" w:hAnsi="Arial" w:cs="Arial"/>
          <w:b/>
          <w:sz w:val="18"/>
          <w:szCs w:val="18"/>
        </w:rPr>
        <w:t xml:space="preserve"> | </w:t>
      </w:r>
      <w:r w:rsidRPr="00640017">
        <w:rPr>
          <w:rFonts w:ascii="Arial" w:eastAsia="Arial" w:hAnsi="Arial" w:cs="Arial"/>
          <w:b/>
          <w:sz w:val="18"/>
          <w:szCs w:val="18"/>
        </w:rPr>
        <w:t>Passcode: CMH</w:t>
      </w:r>
      <w:r w:rsidR="0073412F" w:rsidRPr="00640017">
        <w:rPr>
          <w:rFonts w:ascii="Arial" w:eastAsia="Arial" w:hAnsi="Arial" w:cs="Arial"/>
          <w:b/>
          <w:sz w:val="18"/>
          <w:szCs w:val="18"/>
        </w:rPr>
        <w:t xml:space="preserve"> | Phone: </w:t>
      </w:r>
      <w:r w:rsidR="0073412F" w:rsidRPr="00640017">
        <w:rPr>
          <w:rFonts w:ascii="Arial" w:hAnsi="Arial" w:cs="Arial"/>
          <w:b/>
          <w:sz w:val="18"/>
          <w:szCs w:val="18"/>
        </w:rPr>
        <w:t>1 (602) 753-0140</w:t>
      </w:r>
    </w:p>
    <w:p w14:paraId="55F01303" w14:textId="15384C6E" w:rsidR="00176657" w:rsidRPr="003F1CAF" w:rsidRDefault="00777BA4" w:rsidP="003F1CAF">
      <w:pPr>
        <w:spacing w:after="0" w:line="240" w:lineRule="auto"/>
      </w:pPr>
      <w:r w:rsidRPr="003F1CAF">
        <w:rPr>
          <w:rFonts w:ascii="Arial" w:eastAsia="Arial" w:hAnsi="Arial" w:cs="Arial"/>
          <w:b/>
          <w:sz w:val="20"/>
          <w:szCs w:val="20"/>
        </w:rPr>
        <w:t xml:space="preserve">________________________________________________________________________________________________ </w:t>
      </w:r>
    </w:p>
    <w:p w14:paraId="76B99C80" w14:textId="5F3CA87D" w:rsidR="00D35EF8" w:rsidRDefault="00281BC3" w:rsidP="00D35EF8">
      <w:pPr>
        <w:pStyle w:val="Default"/>
      </w:pPr>
      <w:r>
        <w:t>Attendees: Teriann Ness-Parker, Dustin Park, Mallory Johnson, Eric Jackson, John Miller, Matt Spiller, Alison Cruz, Crista Henderson, Staci Sutherland (Director for Rise Up – Teen Crisis Center in Idaho Falls)</w:t>
      </w:r>
      <w:r w:rsidR="00212A94">
        <w:t>, Dan Bruderer</w:t>
      </w:r>
      <w:r w:rsidR="004567BD">
        <w:t>, Shane Boyle</w:t>
      </w:r>
      <w:r w:rsidR="007D1183">
        <w:t xml:space="preserve">, </w:t>
      </w:r>
      <w:r w:rsidR="0026359A">
        <w:t>Sylvia</w:t>
      </w:r>
      <w:r w:rsidR="007D1183">
        <w:t xml:space="preserve"> Belford</w:t>
      </w:r>
      <w:r w:rsidR="00F05645">
        <w:t>, Ian Ludeman</w:t>
      </w:r>
    </w:p>
    <w:p w14:paraId="49B5C69F" w14:textId="3EDAD927" w:rsidR="00D35EF8" w:rsidRDefault="00D35EF8" w:rsidP="00D35EF8">
      <w:pPr>
        <w:pStyle w:val="Default"/>
        <w:spacing w:before="100" w:beforeAutospacing="1" w:after="100" w:afterAutospacing="1"/>
        <w:rPr>
          <w:sz w:val="22"/>
          <w:szCs w:val="22"/>
        </w:rPr>
      </w:pPr>
      <w:r>
        <w:t xml:space="preserve"> </w:t>
      </w:r>
      <w:r>
        <w:rPr>
          <w:sz w:val="22"/>
          <w:szCs w:val="22"/>
        </w:rPr>
        <w:t>Training Conversation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Teriann Ness-Parker </w:t>
      </w:r>
    </w:p>
    <w:p w14:paraId="5E4DA9DD" w14:textId="3D9D05FB" w:rsidR="00212A94" w:rsidRDefault="00D35EF8" w:rsidP="00212A94">
      <w:pPr>
        <w:pStyle w:val="Default"/>
        <w:rPr>
          <w:sz w:val="22"/>
          <w:szCs w:val="22"/>
        </w:rPr>
      </w:pPr>
      <w:r>
        <w:rPr>
          <w:sz w:val="22"/>
          <w:szCs w:val="22"/>
        </w:rPr>
        <w:t xml:space="preserve">• Speaker </w:t>
      </w:r>
    </w:p>
    <w:p w14:paraId="4BFB4EFE" w14:textId="335AA637" w:rsidR="00212A94" w:rsidRPr="00212A94" w:rsidRDefault="00212A94" w:rsidP="00212A94">
      <w:pPr>
        <w:pStyle w:val="Default"/>
        <w:rPr>
          <w:color w:val="FF0000"/>
          <w:sz w:val="22"/>
          <w:szCs w:val="22"/>
        </w:rPr>
      </w:pPr>
      <w:r>
        <w:rPr>
          <w:color w:val="FF0000"/>
          <w:sz w:val="22"/>
          <w:szCs w:val="22"/>
        </w:rPr>
        <w:t xml:space="preserve">No changes to the speakers </w:t>
      </w:r>
    </w:p>
    <w:p w14:paraId="36AC2D60" w14:textId="37A76585" w:rsidR="00D35EF8" w:rsidRDefault="00D35EF8" w:rsidP="00212A94">
      <w:pPr>
        <w:pStyle w:val="Default"/>
        <w:rPr>
          <w:sz w:val="22"/>
          <w:szCs w:val="22"/>
        </w:rPr>
      </w:pPr>
      <w:r>
        <w:rPr>
          <w:sz w:val="22"/>
          <w:szCs w:val="22"/>
        </w:rPr>
        <w:t xml:space="preserve">• Venue </w:t>
      </w:r>
    </w:p>
    <w:p w14:paraId="2BEE7B7B" w14:textId="7A9F539C" w:rsidR="00212A94" w:rsidRPr="00212A94" w:rsidRDefault="00212A94" w:rsidP="00212A94">
      <w:pPr>
        <w:pStyle w:val="Default"/>
        <w:rPr>
          <w:color w:val="FF0000"/>
          <w:sz w:val="22"/>
          <w:szCs w:val="22"/>
        </w:rPr>
      </w:pPr>
      <w:r>
        <w:rPr>
          <w:color w:val="FF0000"/>
          <w:sz w:val="22"/>
          <w:szCs w:val="22"/>
        </w:rPr>
        <w:t>Melaleuca Convention Center</w:t>
      </w:r>
    </w:p>
    <w:p w14:paraId="065594AB" w14:textId="08A1E4A0" w:rsidR="00D35EF8" w:rsidRDefault="00D35EF8" w:rsidP="00212A94">
      <w:pPr>
        <w:pStyle w:val="Default"/>
        <w:rPr>
          <w:sz w:val="22"/>
          <w:szCs w:val="22"/>
        </w:rPr>
      </w:pPr>
      <w:r>
        <w:rPr>
          <w:sz w:val="22"/>
          <w:szCs w:val="22"/>
        </w:rPr>
        <w:t xml:space="preserve">• Media </w:t>
      </w:r>
    </w:p>
    <w:p w14:paraId="45CC91A3" w14:textId="7431EB3F" w:rsidR="00D639A4" w:rsidRDefault="00D639A4" w:rsidP="00B91FAB">
      <w:pPr>
        <w:pStyle w:val="Default"/>
        <w:numPr>
          <w:ilvl w:val="0"/>
          <w:numId w:val="13"/>
        </w:numPr>
        <w:rPr>
          <w:color w:val="FF0000"/>
          <w:sz w:val="22"/>
          <w:szCs w:val="22"/>
        </w:rPr>
      </w:pPr>
      <w:r>
        <w:rPr>
          <w:color w:val="FF0000"/>
          <w:sz w:val="22"/>
          <w:szCs w:val="22"/>
        </w:rPr>
        <w:t>Flyer is out and active</w:t>
      </w:r>
    </w:p>
    <w:p w14:paraId="438C46A3" w14:textId="64D5AB68" w:rsidR="00D639A4" w:rsidRDefault="00D639A4" w:rsidP="00B91FAB">
      <w:pPr>
        <w:pStyle w:val="Default"/>
        <w:numPr>
          <w:ilvl w:val="0"/>
          <w:numId w:val="13"/>
        </w:numPr>
        <w:rPr>
          <w:color w:val="FF0000"/>
          <w:sz w:val="22"/>
          <w:szCs w:val="22"/>
        </w:rPr>
      </w:pPr>
      <w:r>
        <w:rPr>
          <w:color w:val="FF0000"/>
          <w:sz w:val="22"/>
          <w:szCs w:val="22"/>
        </w:rPr>
        <w:t>6 community members register</w:t>
      </w:r>
    </w:p>
    <w:p w14:paraId="360C6508" w14:textId="71F730EF" w:rsidR="00B91FAB" w:rsidRDefault="00B91FAB" w:rsidP="00B91FAB">
      <w:pPr>
        <w:pStyle w:val="Default"/>
        <w:numPr>
          <w:ilvl w:val="0"/>
          <w:numId w:val="13"/>
        </w:numPr>
        <w:rPr>
          <w:color w:val="FF0000"/>
          <w:sz w:val="22"/>
          <w:szCs w:val="22"/>
        </w:rPr>
      </w:pPr>
      <w:r>
        <w:rPr>
          <w:color w:val="FF0000"/>
          <w:sz w:val="22"/>
          <w:szCs w:val="22"/>
        </w:rPr>
        <w:t xml:space="preserve">Can we send a link in the body of the text: </w:t>
      </w:r>
      <w:hyperlink r:id="rId8" w:history="1">
        <w:r w:rsidRPr="00D54922">
          <w:rPr>
            <w:rStyle w:val="Hyperlink"/>
            <w:sz w:val="22"/>
            <w:szCs w:val="22"/>
          </w:rPr>
          <w:t>https://www.driftnet.com/events/east-idaho-safety-summit</w:t>
        </w:r>
      </w:hyperlink>
    </w:p>
    <w:p w14:paraId="0D308119" w14:textId="47D3D8E4" w:rsidR="00B91FAB" w:rsidRDefault="002645BD" w:rsidP="00B91FAB">
      <w:pPr>
        <w:pStyle w:val="Default"/>
        <w:numPr>
          <w:ilvl w:val="0"/>
          <w:numId w:val="13"/>
        </w:numPr>
        <w:rPr>
          <w:color w:val="FF0000"/>
          <w:sz w:val="22"/>
          <w:szCs w:val="22"/>
        </w:rPr>
      </w:pPr>
      <w:r>
        <w:rPr>
          <w:color w:val="FF0000"/>
          <w:sz w:val="22"/>
          <w:szCs w:val="22"/>
        </w:rPr>
        <w:t>Dustin sent the email out to multiple individuals</w:t>
      </w:r>
    </w:p>
    <w:p w14:paraId="253475ED" w14:textId="28680BA4" w:rsidR="000A76DD" w:rsidRDefault="000A76DD" w:rsidP="00B91FAB">
      <w:pPr>
        <w:pStyle w:val="Default"/>
        <w:numPr>
          <w:ilvl w:val="0"/>
          <w:numId w:val="13"/>
        </w:numPr>
        <w:rPr>
          <w:color w:val="FF0000"/>
          <w:sz w:val="22"/>
          <w:szCs w:val="22"/>
        </w:rPr>
      </w:pPr>
      <w:r>
        <w:rPr>
          <w:color w:val="FF0000"/>
          <w:sz w:val="22"/>
          <w:szCs w:val="22"/>
        </w:rPr>
        <w:t xml:space="preserve">Tips and tricks from John Miller: Send a smaller amount of emails a day and then they will be less likely to be marked as spam; </w:t>
      </w:r>
      <w:r w:rsidR="00B1158C">
        <w:rPr>
          <w:color w:val="FF0000"/>
          <w:sz w:val="22"/>
          <w:szCs w:val="22"/>
        </w:rPr>
        <w:t xml:space="preserve">personalize the message; </w:t>
      </w:r>
    </w:p>
    <w:p w14:paraId="3A935544" w14:textId="687188F0" w:rsidR="009845AC" w:rsidRDefault="009845AC" w:rsidP="00B91FAB">
      <w:pPr>
        <w:pStyle w:val="Default"/>
        <w:numPr>
          <w:ilvl w:val="0"/>
          <w:numId w:val="13"/>
        </w:numPr>
        <w:rPr>
          <w:color w:val="FF0000"/>
          <w:sz w:val="22"/>
          <w:szCs w:val="22"/>
        </w:rPr>
      </w:pPr>
      <w:r>
        <w:rPr>
          <w:color w:val="FF0000"/>
          <w:sz w:val="22"/>
          <w:szCs w:val="22"/>
        </w:rPr>
        <w:t>Shane shared the newsletter</w:t>
      </w:r>
    </w:p>
    <w:p w14:paraId="669F60F6" w14:textId="1B000322" w:rsidR="009845AC" w:rsidRDefault="00453C25" w:rsidP="00B91FAB">
      <w:pPr>
        <w:pStyle w:val="Default"/>
        <w:numPr>
          <w:ilvl w:val="0"/>
          <w:numId w:val="13"/>
        </w:numPr>
        <w:rPr>
          <w:color w:val="FF0000"/>
          <w:sz w:val="22"/>
          <w:szCs w:val="22"/>
        </w:rPr>
      </w:pPr>
      <w:r>
        <w:rPr>
          <w:color w:val="FF0000"/>
          <w:sz w:val="22"/>
          <w:szCs w:val="22"/>
        </w:rPr>
        <w:t>EIPH PIO can send out Press Release once it is completed, we can try to get a broadcast on Sandhill Media</w:t>
      </w:r>
    </w:p>
    <w:p w14:paraId="7E3536A6" w14:textId="59FB2678" w:rsidR="00453C25" w:rsidRPr="00D639A4" w:rsidRDefault="00453C25" w:rsidP="00B91FAB">
      <w:pPr>
        <w:pStyle w:val="Default"/>
        <w:numPr>
          <w:ilvl w:val="0"/>
          <w:numId w:val="13"/>
        </w:numPr>
        <w:rPr>
          <w:color w:val="FF0000"/>
          <w:sz w:val="22"/>
          <w:szCs w:val="22"/>
        </w:rPr>
      </w:pPr>
      <w:r>
        <w:rPr>
          <w:color w:val="FF0000"/>
          <w:sz w:val="22"/>
          <w:szCs w:val="22"/>
        </w:rPr>
        <w:t>Add the event to LinkedIn</w:t>
      </w:r>
    </w:p>
    <w:p w14:paraId="1C3520F7" w14:textId="53FBE6F1" w:rsidR="00D35EF8" w:rsidRDefault="00D35EF8" w:rsidP="00212A94">
      <w:pPr>
        <w:pStyle w:val="Default"/>
        <w:rPr>
          <w:sz w:val="22"/>
          <w:szCs w:val="22"/>
        </w:rPr>
      </w:pPr>
      <w:r>
        <w:rPr>
          <w:sz w:val="22"/>
          <w:szCs w:val="22"/>
        </w:rPr>
        <w:t xml:space="preserve">• What are the costs? // Budget </w:t>
      </w:r>
    </w:p>
    <w:p w14:paraId="01D78565" w14:textId="6A84F33C" w:rsidR="00D639A4" w:rsidRDefault="00B91FAB" w:rsidP="00B91FAB">
      <w:pPr>
        <w:pStyle w:val="Default"/>
        <w:numPr>
          <w:ilvl w:val="0"/>
          <w:numId w:val="13"/>
        </w:numPr>
        <w:rPr>
          <w:color w:val="FF0000"/>
          <w:sz w:val="22"/>
          <w:szCs w:val="22"/>
        </w:rPr>
      </w:pPr>
      <w:r>
        <w:rPr>
          <w:color w:val="FF0000"/>
          <w:sz w:val="22"/>
          <w:szCs w:val="22"/>
        </w:rPr>
        <w:t>Commissioner Jackson gave the flyer to the Elks Lodge and the chairman on Bingham Memorial Hospital and they are going to look to see if they can do donations</w:t>
      </w:r>
    </w:p>
    <w:p w14:paraId="0974345E" w14:textId="45B9C569" w:rsidR="00453C25" w:rsidRDefault="00453C25" w:rsidP="00B91FAB">
      <w:pPr>
        <w:pStyle w:val="Default"/>
        <w:numPr>
          <w:ilvl w:val="0"/>
          <w:numId w:val="13"/>
        </w:numPr>
        <w:rPr>
          <w:color w:val="FF0000"/>
          <w:sz w:val="22"/>
          <w:szCs w:val="22"/>
        </w:rPr>
      </w:pPr>
      <w:r>
        <w:rPr>
          <w:color w:val="FF0000"/>
          <w:sz w:val="22"/>
          <w:szCs w:val="22"/>
        </w:rPr>
        <w:t xml:space="preserve">Tablecloths are being donated for free from a local organization – 80 tablecloths for 6ft round </w:t>
      </w:r>
      <w:r w:rsidR="00F538DF">
        <w:rPr>
          <w:color w:val="FF0000"/>
          <w:sz w:val="22"/>
          <w:szCs w:val="22"/>
        </w:rPr>
        <w:t>tables</w:t>
      </w:r>
    </w:p>
    <w:p w14:paraId="40515C8F" w14:textId="6AA535AB" w:rsidR="00453C25" w:rsidRDefault="007331D8" w:rsidP="00B91FAB">
      <w:pPr>
        <w:pStyle w:val="Default"/>
        <w:numPr>
          <w:ilvl w:val="0"/>
          <w:numId w:val="13"/>
        </w:numPr>
        <w:rPr>
          <w:color w:val="FF0000"/>
          <w:sz w:val="22"/>
          <w:szCs w:val="22"/>
        </w:rPr>
      </w:pPr>
      <w:r>
        <w:rPr>
          <w:color w:val="FF0000"/>
          <w:sz w:val="22"/>
          <w:szCs w:val="22"/>
        </w:rPr>
        <w:t>Big costs: Agenda booklets to be paid for and the food</w:t>
      </w:r>
    </w:p>
    <w:p w14:paraId="5F08C513" w14:textId="5DFBF117" w:rsidR="007331D8" w:rsidRDefault="007331D8" w:rsidP="00B91FAB">
      <w:pPr>
        <w:pStyle w:val="Default"/>
        <w:numPr>
          <w:ilvl w:val="0"/>
          <w:numId w:val="13"/>
        </w:numPr>
        <w:rPr>
          <w:color w:val="FF0000"/>
          <w:sz w:val="22"/>
          <w:szCs w:val="22"/>
        </w:rPr>
      </w:pPr>
      <w:r>
        <w:rPr>
          <w:color w:val="FF0000"/>
          <w:sz w:val="22"/>
          <w:szCs w:val="22"/>
        </w:rPr>
        <w:t>Madison Memorial is willing to kick in for books</w:t>
      </w:r>
    </w:p>
    <w:p w14:paraId="255CDEBE" w14:textId="61F2C97D" w:rsidR="007331D8" w:rsidRDefault="00B35CE3" w:rsidP="00B91FAB">
      <w:pPr>
        <w:pStyle w:val="Default"/>
        <w:numPr>
          <w:ilvl w:val="0"/>
          <w:numId w:val="13"/>
        </w:numPr>
        <w:rPr>
          <w:color w:val="FF0000"/>
          <w:sz w:val="22"/>
          <w:szCs w:val="22"/>
        </w:rPr>
      </w:pPr>
      <w:r>
        <w:rPr>
          <w:color w:val="FF0000"/>
          <w:sz w:val="22"/>
          <w:szCs w:val="22"/>
        </w:rPr>
        <w:t>We have contract for the facility</w:t>
      </w:r>
    </w:p>
    <w:p w14:paraId="3A28B333" w14:textId="0072918B" w:rsidR="00B35CE3" w:rsidRDefault="00B35CE3" w:rsidP="00B35CE3">
      <w:pPr>
        <w:pStyle w:val="Default"/>
        <w:numPr>
          <w:ilvl w:val="1"/>
          <w:numId w:val="13"/>
        </w:numPr>
        <w:rPr>
          <w:color w:val="FF0000"/>
          <w:sz w:val="22"/>
          <w:szCs w:val="22"/>
        </w:rPr>
      </w:pPr>
      <w:r>
        <w:rPr>
          <w:color w:val="FF0000"/>
          <w:sz w:val="22"/>
          <w:szCs w:val="22"/>
        </w:rPr>
        <w:t>They are coming up with IT costs and that will be added in</w:t>
      </w:r>
    </w:p>
    <w:p w14:paraId="4646271C" w14:textId="5CBD1924" w:rsidR="001662BC" w:rsidRDefault="001662BC" w:rsidP="001662BC">
      <w:pPr>
        <w:pStyle w:val="Default"/>
        <w:numPr>
          <w:ilvl w:val="0"/>
          <w:numId w:val="13"/>
        </w:numPr>
        <w:rPr>
          <w:color w:val="FF0000"/>
          <w:sz w:val="22"/>
          <w:szCs w:val="22"/>
        </w:rPr>
      </w:pPr>
      <w:r>
        <w:rPr>
          <w:color w:val="FF0000"/>
          <w:sz w:val="22"/>
          <w:szCs w:val="22"/>
        </w:rPr>
        <w:t>Mountain View Charity Board</w:t>
      </w:r>
      <w:r w:rsidR="00DB4770">
        <w:rPr>
          <w:color w:val="FF0000"/>
          <w:sz w:val="22"/>
          <w:szCs w:val="22"/>
        </w:rPr>
        <w:t xml:space="preserve"> </w:t>
      </w:r>
      <w:r w:rsidR="00DB4770" w:rsidRPr="00DB4770">
        <w:rPr>
          <w:color w:val="FF0000"/>
          <w:sz w:val="22"/>
          <w:szCs w:val="22"/>
        </w:rPr>
        <w:sym w:font="Wingdings" w:char="F0E0"/>
      </w:r>
      <w:r w:rsidR="00DB4770">
        <w:rPr>
          <w:color w:val="FF0000"/>
          <w:sz w:val="22"/>
          <w:szCs w:val="22"/>
        </w:rPr>
        <w:t xml:space="preserve"> reach out to Mimi </w:t>
      </w:r>
    </w:p>
    <w:p w14:paraId="5D7A6BBE" w14:textId="2DB0D0EC" w:rsidR="00EE0E02" w:rsidRDefault="00EE0E02" w:rsidP="001662BC">
      <w:pPr>
        <w:pStyle w:val="Default"/>
        <w:numPr>
          <w:ilvl w:val="0"/>
          <w:numId w:val="13"/>
        </w:numPr>
        <w:rPr>
          <w:color w:val="FF0000"/>
          <w:sz w:val="22"/>
          <w:szCs w:val="22"/>
        </w:rPr>
      </w:pPr>
      <w:r>
        <w:rPr>
          <w:color w:val="FF0000"/>
          <w:sz w:val="22"/>
          <w:szCs w:val="22"/>
        </w:rPr>
        <w:t xml:space="preserve">For people wanting to buy books, direct them to </w:t>
      </w:r>
      <w:r w:rsidR="006A11CB">
        <w:rPr>
          <w:color w:val="FF0000"/>
          <w:sz w:val="22"/>
          <w:szCs w:val="22"/>
        </w:rPr>
        <w:t>Matt Spiller with DriftNet</w:t>
      </w:r>
    </w:p>
    <w:p w14:paraId="3D3E6A17" w14:textId="44251F00" w:rsidR="00D35EF8" w:rsidRDefault="00D35EF8" w:rsidP="00212A94">
      <w:pPr>
        <w:pStyle w:val="Default"/>
        <w:rPr>
          <w:sz w:val="22"/>
          <w:szCs w:val="22"/>
        </w:rPr>
      </w:pPr>
      <w:r>
        <w:rPr>
          <w:sz w:val="22"/>
          <w:szCs w:val="22"/>
        </w:rPr>
        <w:t xml:space="preserve">• Who to invite? </w:t>
      </w:r>
    </w:p>
    <w:p w14:paraId="5F231C64" w14:textId="3AD23F62" w:rsidR="00D639A4" w:rsidRPr="00B35CE3" w:rsidRDefault="00DB4770" w:rsidP="00DB4770">
      <w:pPr>
        <w:pStyle w:val="Default"/>
        <w:rPr>
          <w:color w:val="FF0000"/>
          <w:sz w:val="22"/>
          <w:szCs w:val="22"/>
        </w:rPr>
      </w:pPr>
      <w:r>
        <w:rPr>
          <w:color w:val="FF0000"/>
          <w:sz w:val="22"/>
          <w:szCs w:val="22"/>
        </w:rPr>
        <w:t>No changes on who to invite</w:t>
      </w:r>
    </w:p>
    <w:p w14:paraId="1E78BD57" w14:textId="61050D8E" w:rsidR="00D35EF8" w:rsidRDefault="00D35EF8" w:rsidP="00212A94">
      <w:pPr>
        <w:pStyle w:val="Default"/>
        <w:rPr>
          <w:sz w:val="22"/>
          <w:szCs w:val="22"/>
        </w:rPr>
      </w:pPr>
      <w:r>
        <w:rPr>
          <w:sz w:val="22"/>
          <w:szCs w:val="22"/>
        </w:rPr>
        <w:t xml:space="preserve">• Educational credit/Agenda </w:t>
      </w:r>
    </w:p>
    <w:p w14:paraId="19E5E9A3" w14:textId="479FF84C" w:rsidR="00D639A4" w:rsidRPr="003C0C77" w:rsidRDefault="003C0C77" w:rsidP="00212A94">
      <w:pPr>
        <w:pStyle w:val="Default"/>
        <w:rPr>
          <w:color w:val="FF0000"/>
          <w:sz w:val="22"/>
          <w:szCs w:val="22"/>
        </w:rPr>
      </w:pPr>
      <w:r>
        <w:rPr>
          <w:color w:val="FF0000"/>
          <w:sz w:val="22"/>
          <w:szCs w:val="22"/>
        </w:rPr>
        <w:t xml:space="preserve">Dustin needs the </w:t>
      </w:r>
      <w:r w:rsidR="006A11CB">
        <w:rPr>
          <w:color w:val="FF0000"/>
          <w:sz w:val="22"/>
          <w:szCs w:val="22"/>
        </w:rPr>
        <w:t>presenters</w:t>
      </w:r>
      <w:r>
        <w:rPr>
          <w:color w:val="FF0000"/>
          <w:sz w:val="22"/>
          <w:szCs w:val="22"/>
        </w:rPr>
        <w:t xml:space="preserve"> </w:t>
      </w:r>
      <w:r w:rsidR="006A11CB">
        <w:rPr>
          <w:color w:val="FF0000"/>
          <w:sz w:val="22"/>
          <w:szCs w:val="22"/>
        </w:rPr>
        <w:t>power-points</w:t>
      </w:r>
      <w:r>
        <w:rPr>
          <w:color w:val="FF0000"/>
          <w:sz w:val="22"/>
          <w:szCs w:val="22"/>
        </w:rPr>
        <w:t>/</w:t>
      </w:r>
      <w:r w:rsidR="006A11CB">
        <w:rPr>
          <w:color w:val="FF0000"/>
          <w:sz w:val="22"/>
          <w:szCs w:val="22"/>
        </w:rPr>
        <w:t>presentation</w:t>
      </w:r>
      <w:r>
        <w:rPr>
          <w:color w:val="FF0000"/>
          <w:sz w:val="22"/>
          <w:szCs w:val="22"/>
        </w:rPr>
        <w:t xml:space="preserve"> for POST </w:t>
      </w:r>
      <w:r w:rsidR="006A11CB">
        <w:rPr>
          <w:color w:val="FF0000"/>
          <w:sz w:val="22"/>
          <w:szCs w:val="22"/>
        </w:rPr>
        <w:t>accreditation</w:t>
      </w:r>
    </w:p>
    <w:p w14:paraId="190462F0" w14:textId="77777777" w:rsidR="00D35EF8" w:rsidRDefault="00D35EF8" w:rsidP="00212A94">
      <w:pPr>
        <w:pStyle w:val="Default"/>
        <w:rPr>
          <w:sz w:val="22"/>
          <w:szCs w:val="22"/>
        </w:rPr>
      </w:pPr>
      <w:r>
        <w:rPr>
          <w:sz w:val="22"/>
          <w:szCs w:val="22"/>
        </w:rPr>
        <w:t xml:space="preserve">• Date </w:t>
      </w:r>
    </w:p>
    <w:p w14:paraId="73EC9425" w14:textId="5DB6EA26" w:rsidR="003C0C77" w:rsidRPr="003C0C77" w:rsidRDefault="003C0C77" w:rsidP="003C0C77">
      <w:pPr>
        <w:autoSpaceDE w:val="0"/>
        <w:autoSpaceDN w:val="0"/>
        <w:adjustRightInd w:val="0"/>
        <w:spacing w:after="0" w:line="240" w:lineRule="auto"/>
        <w:rPr>
          <w:rFonts w:ascii="QuattrocentoSans" w:eastAsia="ArialMT" w:hAnsi="QuattrocentoSans" w:cs="QuattrocentoSans"/>
          <w:color w:val="FF0000"/>
        </w:rPr>
      </w:pPr>
      <w:r>
        <w:rPr>
          <w:rFonts w:ascii="QuattrocentoSans" w:eastAsia="ArialMT" w:hAnsi="QuattrocentoSans" w:cs="QuattrocentoSans"/>
          <w:color w:val="FF0000"/>
        </w:rPr>
        <w:t>October 6</w:t>
      </w:r>
      <w:r w:rsidRPr="003C0C77">
        <w:rPr>
          <w:rFonts w:ascii="QuattrocentoSans" w:eastAsia="ArialMT" w:hAnsi="QuattrocentoSans" w:cs="QuattrocentoSans"/>
          <w:color w:val="FF0000"/>
          <w:vertAlign w:val="superscript"/>
        </w:rPr>
        <w:t>th</w:t>
      </w:r>
      <w:r>
        <w:rPr>
          <w:rFonts w:ascii="QuattrocentoSans" w:eastAsia="ArialMT" w:hAnsi="QuattrocentoSans" w:cs="QuattrocentoSans"/>
          <w:color w:val="FF0000"/>
        </w:rPr>
        <w:t xml:space="preserve"> </w:t>
      </w:r>
      <w:r w:rsidR="00CF1DE7">
        <w:rPr>
          <w:rFonts w:ascii="QuattrocentoSans" w:eastAsia="ArialMT" w:hAnsi="QuattrocentoSans" w:cs="QuattrocentoSans"/>
          <w:color w:val="FF0000"/>
        </w:rPr>
        <w:t>at Melaleuca</w:t>
      </w:r>
      <w:r w:rsidR="006A11CB">
        <w:rPr>
          <w:rFonts w:ascii="QuattrocentoSans" w:eastAsia="ArialMT" w:hAnsi="QuattrocentoSans" w:cs="QuattrocentoSans"/>
          <w:color w:val="FF0000"/>
        </w:rPr>
        <w:t xml:space="preserve"> </w:t>
      </w:r>
    </w:p>
    <w:p w14:paraId="4055B799" w14:textId="3F092698" w:rsidR="00505F13" w:rsidRPr="00F84673" w:rsidRDefault="00777BA4" w:rsidP="00505F13">
      <w:pPr>
        <w:tabs>
          <w:tab w:val="left" w:pos="1440"/>
          <w:tab w:val="left" w:pos="1890"/>
          <w:tab w:val="left" w:pos="1980"/>
        </w:tabs>
        <w:spacing w:after="0"/>
        <w:jc w:val="center"/>
        <w:rPr>
          <w:rFonts w:ascii="Quattrocento Sans" w:eastAsia="Quattrocento Sans" w:hAnsi="Quattrocento Sans" w:cs="Quattrocento Sans"/>
          <w:b/>
          <w:color w:val="FF0000"/>
          <w:sz w:val="24"/>
          <w:szCs w:val="24"/>
          <w:highlight w:val="yellow"/>
        </w:rPr>
      </w:pPr>
      <w:r w:rsidRPr="00F84673">
        <w:rPr>
          <w:rFonts w:ascii="Quattrocento Sans" w:eastAsia="Quattrocento Sans" w:hAnsi="Quattrocento Sans" w:cs="Quattrocento Sans"/>
          <w:b/>
          <w:color w:val="FF0000"/>
          <w:sz w:val="24"/>
          <w:szCs w:val="24"/>
          <w:highlight w:val="yellow"/>
        </w:rPr>
        <w:t xml:space="preserve">Next CMH </w:t>
      </w:r>
      <w:r w:rsidR="00D240E1" w:rsidRPr="00F84673">
        <w:rPr>
          <w:rFonts w:ascii="Quattrocento Sans" w:eastAsia="Quattrocento Sans" w:hAnsi="Quattrocento Sans" w:cs="Quattrocento Sans"/>
          <w:b/>
          <w:color w:val="FF0000"/>
          <w:sz w:val="24"/>
          <w:szCs w:val="24"/>
          <w:highlight w:val="yellow"/>
        </w:rPr>
        <w:t>Training</w:t>
      </w:r>
      <w:r w:rsidRPr="00F84673">
        <w:rPr>
          <w:rFonts w:ascii="Quattrocento Sans" w:eastAsia="Quattrocento Sans" w:hAnsi="Quattrocento Sans" w:cs="Quattrocento Sans"/>
          <w:b/>
          <w:color w:val="FF0000"/>
          <w:sz w:val="24"/>
          <w:szCs w:val="24"/>
          <w:highlight w:val="yellow"/>
        </w:rPr>
        <w:t xml:space="preserve"> Meeting:</w:t>
      </w:r>
    </w:p>
    <w:p w14:paraId="7DAB8120" w14:textId="70755942" w:rsidR="00102E91" w:rsidRPr="00F84673" w:rsidRDefault="00505F13" w:rsidP="0053359B">
      <w:pPr>
        <w:tabs>
          <w:tab w:val="left" w:pos="1440"/>
          <w:tab w:val="left" w:pos="1890"/>
          <w:tab w:val="left" w:pos="1980"/>
        </w:tabs>
        <w:spacing w:after="0"/>
        <w:jc w:val="center"/>
        <w:rPr>
          <w:rFonts w:ascii="Arial" w:hAnsi="Arial" w:cs="Arial"/>
          <w:b/>
          <w:color w:val="FF0000"/>
        </w:rPr>
      </w:pPr>
      <w:r w:rsidRPr="00F84673">
        <w:rPr>
          <w:rFonts w:ascii="Quattrocento Sans" w:eastAsia="Quattrocento Sans" w:hAnsi="Quattrocento Sans" w:cs="Quattrocento Sans"/>
          <w:b/>
          <w:color w:val="FF0000"/>
          <w:sz w:val="24"/>
          <w:szCs w:val="24"/>
          <w:highlight w:val="yellow"/>
        </w:rPr>
        <w:t xml:space="preserve">Friday, </w:t>
      </w:r>
      <w:r w:rsidR="00D35EF8">
        <w:rPr>
          <w:rFonts w:ascii="Arial" w:hAnsi="Arial" w:cs="Arial"/>
          <w:b/>
          <w:color w:val="FF0000"/>
          <w:highlight w:val="yellow"/>
        </w:rPr>
        <w:t>August 11th</w:t>
      </w:r>
      <w:r w:rsidRPr="00F84673">
        <w:rPr>
          <w:rFonts w:ascii="Arial" w:hAnsi="Arial" w:cs="Arial"/>
          <w:b/>
          <w:color w:val="FF0000"/>
          <w:highlight w:val="yellow"/>
        </w:rPr>
        <w:t xml:space="preserve">, 2023, at </w:t>
      </w:r>
      <w:r w:rsidR="00D240E1" w:rsidRPr="00F84673">
        <w:rPr>
          <w:rFonts w:ascii="Arial" w:hAnsi="Arial" w:cs="Arial"/>
          <w:b/>
          <w:color w:val="FF0000"/>
          <w:highlight w:val="yellow"/>
        </w:rPr>
        <w:t>9</w:t>
      </w:r>
      <w:r w:rsidR="00E936F1" w:rsidRPr="00F84673">
        <w:rPr>
          <w:rFonts w:ascii="Arial" w:hAnsi="Arial" w:cs="Arial"/>
          <w:b/>
          <w:color w:val="FF0000"/>
          <w:highlight w:val="yellow"/>
        </w:rPr>
        <w:t>:00</w:t>
      </w:r>
      <w:r w:rsidRPr="00F84673">
        <w:rPr>
          <w:rFonts w:ascii="Arial" w:hAnsi="Arial" w:cs="Arial"/>
          <w:b/>
          <w:color w:val="FF0000"/>
          <w:highlight w:val="yellow"/>
        </w:rPr>
        <w:t xml:space="preserve"> AM via Zoom</w:t>
      </w:r>
    </w:p>
    <w:p w14:paraId="792FCA56" w14:textId="77777777" w:rsidR="00176657" w:rsidRPr="00803A0E" w:rsidRDefault="00176657">
      <w:pPr>
        <w:spacing w:after="2" w:line="238" w:lineRule="auto"/>
        <w:ind w:left="113" w:hanging="118"/>
        <w:jc w:val="center"/>
        <w:rPr>
          <w:rFonts w:ascii="Arial" w:eastAsia="Arial" w:hAnsi="Arial" w:cs="Arial"/>
          <w:sz w:val="14"/>
          <w:szCs w:val="14"/>
        </w:rPr>
      </w:pPr>
    </w:p>
    <w:p w14:paraId="397231E4" w14:textId="77777777" w:rsidR="00176657" w:rsidRPr="007249DA" w:rsidRDefault="00777BA4">
      <w:pPr>
        <w:spacing w:after="2" w:line="238" w:lineRule="auto"/>
        <w:ind w:left="113" w:hanging="118"/>
        <w:jc w:val="center"/>
      </w:pPr>
      <w:r w:rsidRPr="007249DA">
        <w:rPr>
          <w:rFonts w:ascii="Arial" w:eastAsia="Arial" w:hAnsi="Arial" w:cs="Arial"/>
          <w:sz w:val="16"/>
          <w:szCs w:val="16"/>
        </w:rPr>
        <w:t>The CMH Subcommittee’s role is to ensure that the mission of the RBHB addresses the unique needs of the community for those under the age of 21 by providing awareness and support, addressing gaps and needs, making recommendations, and researching and developing ways to help and educate the community, children, youth, adolescents, and their families to the distinctive needs of the CMH population. These responsibilities are not limited to behavioral health concerns but also include education on the vast array of other factors that affect the lives of children and their families and involve partnering with the community to identify the gaps and needs within those respective communities.</w:t>
      </w:r>
    </w:p>
    <w:sectPr w:rsidR="00176657" w:rsidRPr="007249D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Klee One"/>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Sans">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2EE"/>
    <w:multiLevelType w:val="hybridMultilevel"/>
    <w:tmpl w:val="FBBAC906"/>
    <w:lvl w:ilvl="0" w:tplc="10947C4C">
      <w:numFmt w:val="bullet"/>
      <w:lvlText w:val="•"/>
      <w:lvlJc w:val="left"/>
      <w:pPr>
        <w:ind w:left="1073" w:hanging="360"/>
      </w:pPr>
      <w:rPr>
        <w:rFonts w:ascii="ArialMT" w:eastAsia="ArialMT" w:hAnsi="Calibri" w:cs="ArialMT" w:hint="eastAsia"/>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 w15:restartNumberingAfterBreak="0">
    <w:nsid w:val="0733655E"/>
    <w:multiLevelType w:val="multilevel"/>
    <w:tmpl w:val="233299A2"/>
    <w:lvl w:ilvl="0">
      <w:start w:val="1"/>
      <w:numFmt w:val="decimal"/>
      <w:lvlText w:val="%1."/>
      <w:lvlJc w:val="left"/>
      <w:pPr>
        <w:ind w:left="713" w:hanging="71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lowerLetter"/>
      <w:lvlText w:val="%2."/>
      <w:lvlJc w:val="left"/>
      <w:pPr>
        <w:ind w:left="1425" w:hanging="142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08C11789"/>
    <w:multiLevelType w:val="hybridMultilevel"/>
    <w:tmpl w:val="0BBEBE8A"/>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 w15:restartNumberingAfterBreak="0">
    <w:nsid w:val="116E4EE3"/>
    <w:multiLevelType w:val="hybridMultilevel"/>
    <w:tmpl w:val="CC92A2A6"/>
    <w:lvl w:ilvl="0" w:tplc="FD7868E0">
      <w:start w:val="250"/>
      <w:numFmt w:val="bullet"/>
      <w:lvlText w:val=""/>
      <w:lvlJc w:val="left"/>
      <w:pPr>
        <w:ind w:left="1445" w:hanging="360"/>
      </w:pPr>
      <w:rPr>
        <w:rFonts w:ascii="Symbol" w:eastAsiaTheme="minorHAnsi" w:hAnsi="Symbol" w:cs="Calibri" w:hint="default"/>
        <w:color w:val="000000"/>
        <w:sz w:val="20"/>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20C97EF0"/>
    <w:multiLevelType w:val="hybridMultilevel"/>
    <w:tmpl w:val="83C469DE"/>
    <w:lvl w:ilvl="0" w:tplc="A584295E">
      <w:start w:val="250"/>
      <w:numFmt w:val="bullet"/>
      <w:lvlText w:val="•"/>
      <w:lvlJc w:val="left"/>
      <w:pPr>
        <w:ind w:left="1445" w:hanging="360"/>
      </w:pPr>
      <w:rPr>
        <w:rFonts w:ascii="Arial" w:eastAsiaTheme="minorHAnsi" w:hAnsi="Arial" w:cs="Arial" w:hint="default"/>
        <w:color w:val="000000"/>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15:restartNumberingAfterBreak="0">
    <w:nsid w:val="31FA05C3"/>
    <w:multiLevelType w:val="hybridMultilevel"/>
    <w:tmpl w:val="D5D02E92"/>
    <w:lvl w:ilvl="0" w:tplc="CF207FB6">
      <w:numFmt w:val="bullet"/>
      <w:lvlText w:val="-"/>
      <w:lvlJc w:val="left"/>
      <w:pPr>
        <w:ind w:left="720" w:hanging="360"/>
      </w:pPr>
      <w:rPr>
        <w:rFonts w:ascii="Quattrocento Sans" w:eastAsia="Quattrocento Sans" w:hAnsi="Quattrocento Sans" w:cs="Quattrocen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C73DD"/>
    <w:multiLevelType w:val="hybridMultilevel"/>
    <w:tmpl w:val="54827388"/>
    <w:lvl w:ilvl="0" w:tplc="FD7868E0">
      <w:start w:val="250"/>
      <w:numFmt w:val="bullet"/>
      <w:lvlText w:val=""/>
      <w:lvlJc w:val="left"/>
      <w:pPr>
        <w:ind w:left="2570" w:hanging="360"/>
      </w:pPr>
      <w:rPr>
        <w:rFonts w:ascii="Symbol" w:eastAsiaTheme="minorHAnsi" w:hAnsi="Symbol" w:cs="Calibri" w:hint="default"/>
        <w:color w:val="000000"/>
        <w:sz w:val="20"/>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 w15:restartNumberingAfterBreak="0">
    <w:nsid w:val="403271B8"/>
    <w:multiLevelType w:val="hybridMultilevel"/>
    <w:tmpl w:val="E13A1958"/>
    <w:lvl w:ilvl="0" w:tplc="04090001">
      <w:start w:val="1"/>
      <w:numFmt w:val="bullet"/>
      <w:lvlText w:val=""/>
      <w:lvlJc w:val="left"/>
      <w:pPr>
        <w:ind w:left="1433" w:hanging="360"/>
      </w:pPr>
      <w:rPr>
        <w:rFonts w:ascii="Symbol" w:hAnsi="Symbol" w:hint="default"/>
      </w:rPr>
    </w:lvl>
    <w:lvl w:ilvl="1" w:tplc="04090003">
      <w:start w:val="1"/>
      <w:numFmt w:val="bullet"/>
      <w:lvlText w:val="o"/>
      <w:lvlJc w:val="left"/>
      <w:pPr>
        <w:ind w:left="2153" w:hanging="360"/>
      </w:pPr>
      <w:rPr>
        <w:rFonts w:ascii="Courier New" w:hAnsi="Courier New" w:cs="Courier New" w:hint="default"/>
      </w:rPr>
    </w:lvl>
    <w:lvl w:ilvl="2" w:tplc="04090005">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8" w15:restartNumberingAfterBreak="0">
    <w:nsid w:val="420ED4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8A70E7"/>
    <w:multiLevelType w:val="hybridMultilevel"/>
    <w:tmpl w:val="40820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77E93"/>
    <w:multiLevelType w:val="hybridMultilevel"/>
    <w:tmpl w:val="B1A814BE"/>
    <w:lvl w:ilvl="0" w:tplc="011C0D32">
      <w:start w:val="6"/>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56981"/>
    <w:multiLevelType w:val="hybridMultilevel"/>
    <w:tmpl w:val="A91C08B6"/>
    <w:lvl w:ilvl="0" w:tplc="10947C4C">
      <w:numFmt w:val="bullet"/>
      <w:lvlText w:val="•"/>
      <w:lvlJc w:val="left"/>
      <w:pPr>
        <w:ind w:left="1073" w:hanging="360"/>
      </w:pPr>
      <w:rPr>
        <w:rFonts w:ascii="ArialMT" w:eastAsia="ArialMT" w:hAnsi="Calibri" w:cs="ArialMT"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07201"/>
    <w:multiLevelType w:val="hybridMultilevel"/>
    <w:tmpl w:val="9042A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0689649">
    <w:abstractNumId w:val="1"/>
  </w:num>
  <w:num w:numId="2" w16cid:durableId="1893224181">
    <w:abstractNumId w:val="2"/>
  </w:num>
  <w:num w:numId="3" w16cid:durableId="1081022156">
    <w:abstractNumId w:val="7"/>
  </w:num>
  <w:num w:numId="4" w16cid:durableId="1929851839">
    <w:abstractNumId w:val="5"/>
  </w:num>
  <w:num w:numId="5" w16cid:durableId="74597183">
    <w:abstractNumId w:val="3"/>
  </w:num>
  <w:num w:numId="6" w16cid:durableId="1539657303">
    <w:abstractNumId w:val="6"/>
  </w:num>
  <w:num w:numId="7" w16cid:durableId="1943687842">
    <w:abstractNumId w:val="4"/>
  </w:num>
  <w:num w:numId="8" w16cid:durableId="1311979888">
    <w:abstractNumId w:val="9"/>
  </w:num>
  <w:num w:numId="9" w16cid:durableId="1784954773">
    <w:abstractNumId w:val="0"/>
  </w:num>
  <w:num w:numId="10" w16cid:durableId="1867938583">
    <w:abstractNumId w:val="11"/>
  </w:num>
  <w:num w:numId="11" w16cid:durableId="1228035320">
    <w:abstractNumId w:val="8"/>
  </w:num>
  <w:num w:numId="12" w16cid:durableId="545874315">
    <w:abstractNumId w:val="12"/>
  </w:num>
  <w:num w:numId="13" w16cid:durableId="17411758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57"/>
    <w:rsid w:val="00001F10"/>
    <w:rsid w:val="00002AC5"/>
    <w:rsid w:val="00012911"/>
    <w:rsid w:val="00015160"/>
    <w:rsid w:val="00040C26"/>
    <w:rsid w:val="00062B0F"/>
    <w:rsid w:val="0007763F"/>
    <w:rsid w:val="00081CC4"/>
    <w:rsid w:val="000840CE"/>
    <w:rsid w:val="00097899"/>
    <w:rsid w:val="000A76DD"/>
    <w:rsid w:val="000B1A24"/>
    <w:rsid w:val="000B21E8"/>
    <w:rsid w:val="000D7963"/>
    <w:rsid w:val="000E22C3"/>
    <w:rsid w:val="000F504C"/>
    <w:rsid w:val="00102E91"/>
    <w:rsid w:val="00103BC8"/>
    <w:rsid w:val="00120CE8"/>
    <w:rsid w:val="00121241"/>
    <w:rsid w:val="00122D8A"/>
    <w:rsid w:val="001310E5"/>
    <w:rsid w:val="00132AC8"/>
    <w:rsid w:val="00151478"/>
    <w:rsid w:val="00152091"/>
    <w:rsid w:val="001662BC"/>
    <w:rsid w:val="00166CE1"/>
    <w:rsid w:val="00176657"/>
    <w:rsid w:val="001827C5"/>
    <w:rsid w:val="0019444C"/>
    <w:rsid w:val="001A204D"/>
    <w:rsid w:val="001C616E"/>
    <w:rsid w:val="0020556B"/>
    <w:rsid w:val="00212A94"/>
    <w:rsid w:val="0021337E"/>
    <w:rsid w:val="00232177"/>
    <w:rsid w:val="00253BA9"/>
    <w:rsid w:val="002543EA"/>
    <w:rsid w:val="0026007D"/>
    <w:rsid w:val="0026359A"/>
    <w:rsid w:val="002645BD"/>
    <w:rsid w:val="00281BC3"/>
    <w:rsid w:val="00296BFF"/>
    <w:rsid w:val="002C42E0"/>
    <w:rsid w:val="002D4FC3"/>
    <w:rsid w:val="002D58CC"/>
    <w:rsid w:val="002F1344"/>
    <w:rsid w:val="002F63D1"/>
    <w:rsid w:val="00315D12"/>
    <w:rsid w:val="003418D2"/>
    <w:rsid w:val="0034697B"/>
    <w:rsid w:val="00350BC4"/>
    <w:rsid w:val="00360FA0"/>
    <w:rsid w:val="0037119F"/>
    <w:rsid w:val="00374538"/>
    <w:rsid w:val="00386650"/>
    <w:rsid w:val="0039666A"/>
    <w:rsid w:val="003C0C77"/>
    <w:rsid w:val="003D1BA2"/>
    <w:rsid w:val="003E4547"/>
    <w:rsid w:val="003F1CAF"/>
    <w:rsid w:val="003F47B9"/>
    <w:rsid w:val="0040618D"/>
    <w:rsid w:val="00426F71"/>
    <w:rsid w:val="00447282"/>
    <w:rsid w:val="00453C25"/>
    <w:rsid w:val="00453CB9"/>
    <w:rsid w:val="004567BD"/>
    <w:rsid w:val="00462633"/>
    <w:rsid w:val="00463A3C"/>
    <w:rsid w:val="0048404A"/>
    <w:rsid w:val="00490904"/>
    <w:rsid w:val="00492959"/>
    <w:rsid w:val="004C3258"/>
    <w:rsid w:val="004D158C"/>
    <w:rsid w:val="004D5EF8"/>
    <w:rsid w:val="004F1975"/>
    <w:rsid w:val="00505F13"/>
    <w:rsid w:val="00507888"/>
    <w:rsid w:val="0053359B"/>
    <w:rsid w:val="00535148"/>
    <w:rsid w:val="00546E63"/>
    <w:rsid w:val="00564414"/>
    <w:rsid w:val="00571614"/>
    <w:rsid w:val="0057709C"/>
    <w:rsid w:val="0058127C"/>
    <w:rsid w:val="005A4B66"/>
    <w:rsid w:val="005A77E6"/>
    <w:rsid w:val="005B131E"/>
    <w:rsid w:val="005C3A39"/>
    <w:rsid w:val="005D7DB6"/>
    <w:rsid w:val="005E62DA"/>
    <w:rsid w:val="00602879"/>
    <w:rsid w:val="006046BF"/>
    <w:rsid w:val="00607FDD"/>
    <w:rsid w:val="00613188"/>
    <w:rsid w:val="0061781B"/>
    <w:rsid w:val="006202D4"/>
    <w:rsid w:val="00622D4A"/>
    <w:rsid w:val="00624C64"/>
    <w:rsid w:val="00633619"/>
    <w:rsid w:val="00640017"/>
    <w:rsid w:val="0065345E"/>
    <w:rsid w:val="006614E9"/>
    <w:rsid w:val="0068416B"/>
    <w:rsid w:val="00686705"/>
    <w:rsid w:val="0069217B"/>
    <w:rsid w:val="006A11CB"/>
    <w:rsid w:val="006D2C78"/>
    <w:rsid w:val="006F606B"/>
    <w:rsid w:val="00716E0B"/>
    <w:rsid w:val="007249DA"/>
    <w:rsid w:val="0072569C"/>
    <w:rsid w:val="007331D8"/>
    <w:rsid w:val="0073412F"/>
    <w:rsid w:val="00741067"/>
    <w:rsid w:val="007738F8"/>
    <w:rsid w:val="00777A75"/>
    <w:rsid w:val="00777BA4"/>
    <w:rsid w:val="007A50E3"/>
    <w:rsid w:val="007C08E7"/>
    <w:rsid w:val="007D1183"/>
    <w:rsid w:val="007D35E3"/>
    <w:rsid w:val="007E65A2"/>
    <w:rsid w:val="007F7097"/>
    <w:rsid w:val="007F7B54"/>
    <w:rsid w:val="00803A0E"/>
    <w:rsid w:val="0086161A"/>
    <w:rsid w:val="00862D7C"/>
    <w:rsid w:val="00872EC8"/>
    <w:rsid w:val="008813F8"/>
    <w:rsid w:val="00895984"/>
    <w:rsid w:val="008A0751"/>
    <w:rsid w:val="008A54EF"/>
    <w:rsid w:val="008D4D69"/>
    <w:rsid w:val="008E3DEA"/>
    <w:rsid w:val="008F03FC"/>
    <w:rsid w:val="008F36C3"/>
    <w:rsid w:val="008F4CD2"/>
    <w:rsid w:val="008F706C"/>
    <w:rsid w:val="00930678"/>
    <w:rsid w:val="00937D95"/>
    <w:rsid w:val="00941CB7"/>
    <w:rsid w:val="009551BC"/>
    <w:rsid w:val="009655E3"/>
    <w:rsid w:val="00974266"/>
    <w:rsid w:val="00982415"/>
    <w:rsid w:val="009830E0"/>
    <w:rsid w:val="009845AC"/>
    <w:rsid w:val="009A78E9"/>
    <w:rsid w:val="009B6714"/>
    <w:rsid w:val="009D7D1D"/>
    <w:rsid w:val="009E3FEB"/>
    <w:rsid w:val="009E7193"/>
    <w:rsid w:val="00A032EF"/>
    <w:rsid w:val="00A11CF9"/>
    <w:rsid w:val="00A12300"/>
    <w:rsid w:val="00A12DCB"/>
    <w:rsid w:val="00A2115F"/>
    <w:rsid w:val="00A37EDB"/>
    <w:rsid w:val="00A44A3D"/>
    <w:rsid w:val="00A4622F"/>
    <w:rsid w:val="00A46CE8"/>
    <w:rsid w:val="00A537A9"/>
    <w:rsid w:val="00A76A59"/>
    <w:rsid w:val="00A86944"/>
    <w:rsid w:val="00AA0755"/>
    <w:rsid w:val="00AB2BD7"/>
    <w:rsid w:val="00AD041E"/>
    <w:rsid w:val="00AD5579"/>
    <w:rsid w:val="00AE177E"/>
    <w:rsid w:val="00AE7BF7"/>
    <w:rsid w:val="00AF75DE"/>
    <w:rsid w:val="00B001AD"/>
    <w:rsid w:val="00B1158C"/>
    <w:rsid w:val="00B174D2"/>
    <w:rsid w:val="00B24C50"/>
    <w:rsid w:val="00B35CE3"/>
    <w:rsid w:val="00B43717"/>
    <w:rsid w:val="00B45C66"/>
    <w:rsid w:val="00B8132F"/>
    <w:rsid w:val="00B91FAB"/>
    <w:rsid w:val="00B973C6"/>
    <w:rsid w:val="00BA0D29"/>
    <w:rsid w:val="00BA178B"/>
    <w:rsid w:val="00BA2E9C"/>
    <w:rsid w:val="00BE1336"/>
    <w:rsid w:val="00BF2AC4"/>
    <w:rsid w:val="00BF3CF0"/>
    <w:rsid w:val="00C249C7"/>
    <w:rsid w:val="00C4335F"/>
    <w:rsid w:val="00C43AEC"/>
    <w:rsid w:val="00C500FA"/>
    <w:rsid w:val="00C57553"/>
    <w:rsid w:val="00C83934"/>
    <w:rsid w:val="00CF1DE7"/>
    <w:rsid w:val="00D20308"/>
    <w:rsid w:val="00D20B30"/>
    <w:rsid w:val="00D23A56"/>
    <w:rsid w:val="00D240E1"/>
    <w:rsid w:val="00D2508E"/>
    <w:rsid w:val="00D353CE"/>
    <w:rsid w:val="00D35EF8"/>
    <w:rsid w:val="00D36059"/>
    <w:rsid w:val="00D365F1"/>
    <w:rsid w:val="00D45227"/>
    <w:rsid w:val="00D639A4"/>
    <w:rsid w:val="00D64EA0"/>
    <w:rsid w:val="00D66F60"/>
    <w:rsid w:val="00D702B6"/>
    <w:rsid w:val="00D82D92"/>
    <w:rsid w:val="00DA4C1B"/>
    <w:rsid w:val="00DB4770"/>
    <w:rsid w:val="00DD2D2B"/>
    <w:rsid w:val="00DF6677"/>
    <w:rsid w:val="00E23231"/>
    <w:rsid w:val="00E42241"/>
    <w:rsid w:val="00E43729"/>
    <w:rsid w:val="00E62AB5"/>
    <w:rsid w:val="00E930B3"/>
    <w:rsid w:val="00E936F1"/>
    <w:rsid w:val="00E95D4B"/>
    <w:rsid w:val="00EA4EC0"/>
    <w:rsid w:val="00EB3F23"/>
    <w:rsid w:val="00EB49FB"/>
    <w:rsid w:val="00EC114C"/>
    <w:rsid w:val="00EC7EEB"/>
    <w:rsid w:val="00EE0E02"/>
    <w:rsid w:val="00EE278E"/>
    <w:rsid w:val="00EE4FDF"/>
    <w:rsid w:val="00F05645"/>
    <w:rsid w:val="00F05B86"/>
    <w:rsid w:val="00F277E3"/>
    <w:rsid w:val="00F40D1F"/>
    <w:rsid w:val="00F438AE"/>
    <w:rsid w:val="00F538DF"/>
    <w:rsid w:val="00F54969"/>
    <w:rsid w:val="00F558D8"/>
    <w:rsid w:val="00F641B6"/>
    <w:rsid w:val="00F65630"/>
    <w:rsid w:val="00F7178A"/>
    <w:rsid w:val="00F72737"/>
    <w:rsid w:val="00F77FAB"/>
    <w:rsid w:val="00F84673"/>
    <w:rsid w:val="00F868CA"/>
    <w:rsid w:val="00F924F2"/>
    <w:rsid w:val="00FA4E6C"/>
    <w:rsid w:val="00FB0B66"/>
    <w:rsid w:val="00FC72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AB9B"/>
  <w15:docId w15:val="{9356F5F8-FBEB-47BC-A7C3-4E3FAFF7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80194"/>
    <w:rPr>
      <w:color w:val="0563C1" w:themeColor="hyperlink"/>
      <w:u w:val="single"/>
    </w:rPr>
  </w:style>
  <w:style w:type="character" w:styleId="UnresolvedMention">
    <w:name w:val="Unresolved Mention"/>
    <w:basedOn w:val="DefaultParagraphFont"/>
    <w:uiPriority w:val="99"/>
    <w:semiHidden/>
    <w:unhideWhenUsed/>
    <w:rsid w:val="00B801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D4FC3"/>
    <w:pPr>
      <w:ind w:left="720"/>
      <w:contextualSpacing/>
    </w:pPr>
  </w:style>
  <w:style w:type="paragraph" w:styleId="NormalWeb">
    <w:name w:val="Normal (Web)"/>
    <w:basedOn w:val="Normal"/>
    <w:uiPriority w:val="99"/>
    <w:unhideWhenUsed/>
    <w:rsid w:val="00386650"/>
    <w:pPr>
      <w:spacing w:before="100" w:beforeAutospacing="1" w:after="100" w:afterAutospacing="1" w:line="240" w:lineRule="auto"/>
    </w:pPr>
    <w:rPr>
      <w:rFonts w:eastAsiaTheme="minorHAnsi"/>
      <w:color w:val="auto"/>
    </w:rPr>
  </w:style>
  <w:style w:type="character" w:customStyle="1" w:styleId="m-6253964875159710569gmail-apple-tab-span">
    <w:name w:val="m_-6253964875159710569gmail-apple-tab-span"/>
    <w:basedOn w:val="DefaultParagraphFont"/>
    <w:rsid w:val="00386650"/>
  </w:style>
  <w:style w:type="paragraph" w:customStyle="1" w:styleId="Default">
    <w:name w:val="Default"/>
    <w:rsid w:val="00D35EF8"/>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59682">
      <w:bodyDiv w:val="1"/>
      <w:marLeft w:val="0"/>
      <w:marRight w:val="0"/>
      <w:marTop w:val="0"/>
      <w:marBottom w:val="0"/>
      <w:divBdr>
        <w:top w:val="none" w:sz="0" w:space="0" w:color="auto"/>
        <w:left w:val="none" w:sz="0" w:space="0" w:color="auto"/>
        <w:bottom w:val="none" w:sz="0" w:space="0" w:color="auto"/>
        <w:right w:val="none" w:sz="0" w:space="0" w:color="auto"/>
      </w:divBdr>
    </w:div>
    <w:div w:id="180946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iftnet.com/events/east-idaho-safety-summit"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us06web.zoom.us/j/87478886085?pwd=YU9TdnFEejBxM2NCZWdIL2JCTC9yUT09"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jlp/o8Ks+mN/OFxkJ/iRTeZT8A==">AMUW2mW81A9eVEBna/NvKWZ6LOKcKkopbLdf7YzmtuQqpniPH9PI9hEFju1DCmLf/YxH7EwVDYreO5oum4E62GwLLPA1D6KyU5aiHAXp8pTh/bYpl0EMLegFgB02ch20EEyB+b5V/YFJuDmXBO+QnCR/XuRU/R3ZYdtZVSC6mbYT49ehZVKua9I=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F527BB869E2284C8B5771914CD1461F" ma:contentTypeVersion="7" ma:contentTypeDescription="Create a new document." ma:contentTypeScope="" ma:versionID="2ed7baf564f8a8da112bca9942fac2be">
  <xsd:schema xmlns:xsd="http://www.w3.org/2001/XMLSchema" xmlns:xs="http://www.w3.org/2001/XMLSchema" xmlns:p="http://schemas.microsoft.com/office/2006/metadata/properties" xmlns:ns2="d57ab38f-703c-4500-8771-bc7f4fe2bd8b" xmlns:ns3="171b2a35-b86a-488e-9db1-4f40fa35a483" targetNamespace="http://schemas.microsoft.com/office/2006/metadata/properties" ma:root="true" ma:fieldsID="76e6f1f3b27f010ee8187d09cf4e101b" ns2:_="" ns3:_="">
    <xsd:import namespace="d57ab38f-703c-4500-8771-bc7f4fe2bd8b"/>
    <xsd:import namespace="171b2a35-b86a-488e-9db1-4f40fa35a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ab38f-703c-4500-8771-bc7f4fe2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1b2a35-b86a-488e-9db1-4f40fa35a4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7A1E68A-B93F-4992-BE82-2F4D6CD2801B}"/>
</file>

<file path=customXml/itemProps3.xml><?xml version="1.0" encoding="utf-8"?>
<ds:datastoreItem xmlns:ds="http://schemas.openxmlformats.org/officeDocument/2006/customXml" ds:itemID="{F3364178-935B-4E2E-937C-7FD99A9B6BD5}"/>
</file>

<file path=customXml/itemProps4.xml><?xml version="1.0" encoding="utf-8"?>
<ds:datastoreItem xmlns:ds="http://schemas.openxmlformats.org/officeDocument/2006/customXml" ds:itemID="{F4915675-1A74-47F9-BF5F-864442642B43}"/>
</file>

<file path=docProps/app.xml><?xml version="1.0" encoding="utf-8"?>
<Properties xmlns="http://schemas.openxmlformats.org/officeDocument/2006/extended-properties" xmlns:vt="http://schemas.openxmlformats.org/officeDocument/2006/docPropsVTypes">
  <Template>Normal</Template>
  <TotalTime>41</TotalTime>
  <Pages>1</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Allen</dc:creator>
  <cp:lastModifiedBy>Mallory Johnson</cp:lastModifiedBy>
  <cp:revision>29</cp:revision>
  <cp:lastPrinted>2023-06-27T22:32:00Z</cp:lastPrinted>
  <dcterms:created xsi:type="dcterms:W3CDTF">2023-08-04T15:02:00Z</dcterms:created>
  <dcterms:modified xsi:type="dcterms:W3CDTF">2023-08-04T15:42:00Z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ee343-cd78-47ba-9d5e-3068f8fe53c0_Enabled">
    <vt:lpwstr>true</vt:lpwstr>
  </property>
  <property fmtid="{D5CDD505-2E9C-101B-9397-08002B2CF9AE}" pid="3" name="MSIP_Label_93aee343-cd78-47ba-9d5e-3068f8fe53c0_SetDate">
    <vt:lpwstr>2023-05-24T13:12:09Z</vt:lpwstr>
  </property>
  <property fmtid="{D5CDD505-2E9C-101B-9397-08002B2CF9AE}" pid="4" name="MSIP_Label_93aee343-cd78-47ba-9d5e-3068f8fe53c0_Method">
    <vt:lpwstr>Standard</vt:lpwstr>
  </property>
  <property fmtid="{D5CDD505-2E9C-101B-9397-08002B2CF9AE}" pid="5" name="MSIP_Label_93aee343-cd78-47ba-9d5e-3068f8fe53c0_Name">
    <vt:lpwstr>General</vt:lpwstr>
  </property>
  <property fmtid="{D5CDD505-2E9C-101B-9397-08002B2CF9AE}" pid="6" name="MSIP_Label_93aee343-cd78-47ba-9d5e-3068f8fe53c0_SiteId">
    <vt:lpwstr>ca2aceb0-8e12-4220-868e-f39d5aab549f</vt:lpwstr>
  </property>
  <property fmtid="{D5CDD505-2E9C-101B-9397-08002B2CF9AE}" pid="7" name="MSIP_Label_93aee343-cd78-47ba-9d5e-3068f8fe53c0_ActionId">
    <vt:lpwstr>2d89c266-aaa4-48ec-a28b-d23b99b467f5</vt:lpwstr>
  </property>
  <property fmtid="{D5CDD505-2E9C-101B-9397-08002B2CF9AE}" pid="8" name="MSIP_Label_93aee343-cd78-47ba-9d5e-3068f8fe53c0_ContentBits">
    <vt:lpwstr>0</vt:lpwstr>
  </property>
  <property fmtid="{D5CDD505-2E9C-101B-9397-08002B2CF9AE}" pid="9" name="ContentTypeId">
    <vt:lpwstr>0x010100EF527BB869E2284C8B5771914CD1461F</vt:lpwstr>
  </property>
  <property fmtid="{D5CDD505-2E9C-101B-9397-08002B2CF9AE}" pid="10" name="Order">
    <vt:r8>654400</vt:r8>
  </property>
</Properties>
</file>