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096"/>
        <w:tblW w:w="103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0"/>
        <w:gridCol w:w="1480"/>
        <w:gridCol w:w="3701"/>
      </w:tblGrid>
      <w:tr w:rsidR="0005746B" w:rsidRPr="00507CB0" w14:paraId="19FDD404" w14:textId="77777777" w:rsidTr="00DB189B">
        <w:trPr>
          <w:trHeight w:val="364"/>
        </w:trPr>
        <w:tc>
          <w:tcPr>
            <w:tcW w:w="10361" w:type="dxa"/>
            <w:gridSpan w:val="3"/>
            <w:tcBorders>
              <w:bottom w:val="single" w:sz="8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75023A2" w14:textId="77777777" w:rsidR="0005746B" w:rsidRPr="006428A7" w:rsidRDefault="0005746B" w:rsidP="00DB189B">
            <w:pPr>
              <w:pStyle w:val="Title"/>
              <w:widowControl w:val="0"/>
              <w:spacing w:line="180" w:lineRule="auto"/>
              <w:rPr>
                <w:rFonts w:ascii="Calibri" w:hAnsi="Calibri"/>
                <w:b/>
                <w:color w:val="262261"/>
                <w:sz w:val="32"/>
                <w:szCs w:val="32"/>
                <w14:ligatures w14:val="none"/>
              </w:rPr>
            </w:pPr>
            <w:bookmarkStart w:id="0" w:name="_Hlk158192861"/>
            <w:r w:rsidRPr="006428A7">
              <w:rPr>
                <w:rFonts w:ascii="Calibri" w:hAnsi="Calibri"/>
                <w:b/>
                <w:color w:val="262261"/>
                <w:sz w:val="32"/>
                <w:szCs w:val="32"/>
                <w14:ligatures w14:val="none"/>
              </w:rPr>
              <w:t>Adult Immunization Fees</w:t>
            </w:r>
          </w:p>
          <w:p w14:paraId="6873E147" w14:textId="77777777" w:rsidR="0005746B" w:rsidRPr="006E5909" w:rsidRDefault="0005746B" w:rsidP="00DB189B">
            <w:pPr>
              <w:pStyle w:val="Title"/>
              <w:widowControl w:val="0"/>
              <w:spacing w:line="180" w:lineRule="auto"/>
              <w:rPr>
                <w:rFonts w:ascii="Calibri" w:hAnsi="Calibri"/>
                <w:b/>
                <w:color w:val="262261"/>
                <w:sz w:val="16"/>
                <w:szCs w:val="16"/>
                <w14:ligatures w14:val="none"/>
              </w:rPr>
            </w:pPr>
          </w:p>
          <w:p w14:paraId="4096626B" w14:textId="5ADC077F" w:rsidR="0005746B" w:rsidRDefault="0005746B" w:rsidP="00DB189B">
            <w:pPr>
              <w:pStyle w:val="Footer"/>
              <w:tabs>
                <w:tab w:val="clear" w:pos="4320"/>
                <w:tab w:val="left" w:pos="7243"/>
              </w:tabs>
              <w:spacing w:line="153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EF413D"/>
                <w:sz w:val="16"/>
                <w:szCs w:val="16"/>
              </w:rPr>
            </w:pPr>
            <w:r w:rsidRPr="00F71721">
              <w:rPr>
                <w:rFonts w:ascii="Arial" w:hAnsi="Arial" w:cs="Arial"/>
                <w:b/>
                <w:bCs/>
                <w:i/>
                <w:iCs/>
                <w:color w:val="EF413D"/>
                <w:sz w:val="18"/>
                <w:szCs w:val="18"/>
              </w:rPr>
              <w:t xml:space="preserve">Effective </w:t>
            </w:r>
            <w:r>
              <w:rPr>
                <w:rFonts w:ascii="Arial" w:hAnsi="Arial" w:cs="Arial"/>
                <w:b/>
                <w:bCs/>
                <w:i/>
                <w:iCs/>
                <w:color w:val="EF413D"/>
                <w:sz w:val="18"/>
                <w:szCs w:val="18"/>
              </w:rPr>
              <w:t>2/</w:t>
            </w:r>
            <w:r w:rsidR="00DB189B">
              <w:rPr>
                <w:rFonts w:ascii="Arial" w:hAnsi="Arial" w:cs="Arial"/>
                <w:b/>
                <w:bCs/>
                <w:i/>
                <w:iCs/>
                <w:color w:val="EF413D"/>
                <w:sz w:val="18"/>
                <w:szCs w:val="18"/>
              </w:rPr>
              <w:t>21</w:t>
            </w:r>
            <w:r>
              <w:rPr>
                <w:rFonts w:ascii="Arial" w:hAnsi="Arial" w:cs="Arial"/>
                <w:b/>
                <w:bCs/>
                <w:i/>
                <w:iCs/>
                <w:color w:val="EF413D"/>
                <w:sz w:val="18"/>
                <w:szCs w:val="18"/>
              </w:rPr>
              <w:t>/2024</w:t>
            </w:r>
            <w:r w:rsidRPr="00521D37">
              <w:rPr>
                <w:rFonts w:ascii="Arial" w:hAnsi="Arial" w:cs="Arial"/>
                <w:b/>
                <w:bCs/>
                <w:i/>
                <w:iCs/>
                <w:color w:val="EF413D"/>
                <w:sz w:val="18"/>
                <w:szCs w:val="18"/>
              </w:rPr>
              <w:t>—Prices subject to change without notice based on cost of vaccine</w:t>
            </w:r>
            <w:r w:rsidRPr="00521D37">
              <w:rPr>
                <w:rFonts w:ascii="Arial" w:hAnsi="Arial" w:cs="Arial"/>
                <w:b/>
                <w:bCs/>
                <w:i/>
                <w:iCs/>
                <w:color w:val="EF413D"/>
              </w:rPr>
              <w:t xml:space="preserve">. </w:t>
            </w:r>
          </w:p>
          <w:p w14:paraId="644A85D9" w14:textId="77777777" w:rsidR="0005746B" w:rsidRPr="006E5909" w:rsidRDefault="0005746B" w:rsidP="00DB189B">
            <w:pPr>
              <w:pStyle w:val="Footer"/>
              <w:tabs>
                <w:tab w:val="clear" w:pos="4320"/>
                <w:tab w:val="left" w:pos="7243"/>
              </w:tabs>
              <w:spacing w:line="153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EF413D"/>
                <w:sz w:val="16"/>
                <w:szCs w:val="16"/>
              </w:rPr>
            </w:pPr>
          </w:p>
        </w:tc>
      </w:tr>
      <w:tr w:rsidR="0005746B" w14:paraId="617013E4" w14:textId="77777777" w:rsidTr="00DB189B">
        <w:trPr>
          <w:trHeight w:val="161"/>
        </w:trPr>
        <w:tc>
          <w:tcPr>
            <w:tcW w:w="103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6226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9BB4C6F" w14:textId="77777777" w:rsidR="0005746B" w:rsidRPr="006428A7" w:rsidRDefault="0005746B" w:rsidP="00DB189B">
            <w:pPr>
              <w:widowControl w:val="0"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3F6CD5">
              <w:rPr>
                <w:rFonts w:ascii="Arial" w:hAnsi="Arial" w:cs="Arial"/>
                <w:b/>
                <w:bCs/>
                <w:color w:val="FFFFFF" w:themeColor="background1"/>
              </w:rPr>
              <w:t>VACCINE ADMINISTRATION FEES</w:t>
            </w:r>
          </w:p>
        </w:tc>
      </w:tr>
      <w:tr w:rsidR="0005746B" w14:paraId="6456F415" w14:textId="77777777" w:rsidTr="00DB189B">
        <w:trPr>
          <w:trHeight w:val="161"/>
        </w:trPr>
        <w:tc>
          <w:tcPr>
            <w:tcW w:w="103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3B7FC4E" w14:textId="77777777" w:rsidR="0005746B" w:rsidRPr="005F0E20" w:rsidRDefault="0005746B" w:rsidP="00DB189B">
            <w:pPr>
              <w:widowControl w:val="0"/>
              <w:tabs>
                <w:tab w:val="center" w:leader="dot" w:pos="5220"/>
              </w:tabs>
              <w:jc w:val="center"/>
              <w:rPr>
                <w:rFonts w:ascii="Arial" w:hAnsi="Arial" w:cs="Arial"/>
                <w:b/>
                <w:bCs/>
                <w:color w:val="FF0000"/>
                <w:kern w:val="28"/>
                <w14:cntxtAlts/>
              </w:rPr>
            </w:pPr>
            <w:r w:rsidRPr="005F0E20">
              <w:rPr>
                <w:rFonts w:ascii="Arial" w:hAnsi="Arial" w:cs="Arial"/>
                <w:b/>
                <w:bCs/>
                <w:color w:val="FF0000"/>
              </w:rPr>
              <w:t>First shot … $35.00                            Each Additional shot</w:t>
            </w:r>
            <w:r w:rsidRPr="005F0E20">
              <w:rPr>
                <w:rFonts w:ascii="Arial" w:hAnsi="Arial" w:cs="Arial"/>
                <w:b/>
                <w:bCs/>
                <w:color w:val="FF0000"/>
              </w:rPr>
              <w:tab/>
              <w:t xml:space="preserve"> … $20.00</w:t>
            </w:r>
          </w:p>
        </w:tc>
      </w:tr>
      <w:tr w:rsidR="0005746B" w14:paraId="5BA8465E" w14:textId="77777777" w:rsidTr="00DB189B">
        <w:trPr>
          <w:trHeight w:val="93"/>
        </w:trPr>
        <w:tc>
          <w:tcPr>
            <w:tcW w:w="6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29AAE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6DEA8DC" w14:textId="77777777" w:rsidR="0005746B" w:rsidRPr="003F6CD5" w:rsidRDefault="0005746B" w:rsidP="00DB189B">
            <w:pPr>
              <w:widowControl w:val="0"/>
              <w:rPr>
                <w:rFonts w:ascii="Arial" w:hAnsi="Arial" w:cs="Arial"/>
                <w:b/>
                <w:bCs/>
                <w:color w:val="FFFFFF"/>
                <w:kern w:val="28"/>
                <w14:cntxtAlts/>
              </w:rPr>
            </w:pPr>
            <w:r w:rsidRPr="003F6CD5">
              <w:rPr>
                <w:rFonts w:ascii="Arial" w:hAnsi="Arial" w:cs="Arial"/>
                <w:b/>
                <w:bCs/>
                <w:color w:val="FFFFFF"/>
                <w:kern w:val="28"/>
                <w14:cntxtAlts/>
              </w:rPr>
              <w:t>VACCINE</w:t>
            </w:r>
          </w:p>
        </w:tc>
        <w:tc>
          <w:tcPr>
            <w:tcW w:w="3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29AAE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700FAF4" w14:textId="77777777" w:rsidR="0005746B" w:rsidRPr="003F6CD5" w:rsidRDefault="0005746B" w:rsidP="00DB189B">
            <w:pPr>
              <w:widowControl w:val="0"/>
              <w:jc w:val="center"/>
              <w:rPr>
                <w:rFonts w:ascii="Arial" w:hAnsi="Arial" w:cs="Arial"/>
                <w:b/>
                <w:bCs/>
                <w:color w:val="FFFFFF"/>
                <w:kern w:val="28"/>
                <w14:cntxtAlts/>
              </w:rPr>
            </w:pPr>
            <w:r w:rsidRPr="003F6CD5">
              <w:rPr>
                <w:rFonts w:ascii="Arial" w:hAnsi="Arial" w:cs="Arial"/>
                <w:b/>
                <w:bCs/>
                <w:color w:val="FFFFFF"/>
              </w:rPr>
              <w:t>COST PER DOSE</w:t>
            </w:r>
          </w:p>
        </w:tc>
      </w:tr>
      <w:bookmarkEnd w:id="0"/>
      <w:tr w:rsidR="0005746B" w:rsidRPr="0000486E" w14:paraId="6070DCC4" w14:textId="77777777" w:rsidTr="00DB189B">
        <w:trPr>
          <w:trHeight w:val="93"/>
        </w:trPr>
        <w:tc>
          <w:tcPr>
            <w:tcW w:w="6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1A07B48" w14:textId="77777777" w:rsidR="0005746B" w:rsidRPr="00BB3568" w:rsidRDefault="0005746B" w:rsidP="00DB189B">
            <w:pPr>
              <w:widowControl w:val="0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14:cntxtAlts/>
              </w:rPr>
            </w:pPr>
            <w:r w:rsidRPr="00BB3568">
              <w:rPr>
                <w:rFonts w:ascii="Arial" w:hAnsi="Arial" w:cs="Arial"/>
                <w:b/>
                <w:sz w:val="22"/>
                <w:szCs w:val="22"/>
              </w:rPr>
              <w:t>ActHib</w:t>
            </w:r>
          </w:p>
        </w:tc>
        <w:tc>
          <w:tcPr>
            <w:tcW w:w="3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4A67203" w14:textId="77777777" w:rsidR="0005746B" w:rsidRPr="00BB3568" w:rsidRDefault="0005746B" w:rsidP="00DB189B">
            <w:pPr>
              <w:widowControl w:val="0"/>
              <w:tabs>
                <w:tab w:val="right" w:pos="2169"/>
              </w:tabs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14:cntxtAlts/>
              </w:rPr>
            </w:pPr>
            <w:r w:rsidRPr="00BB3568">
              <w:rPr>
                <w:rFonts w:ascii="Arial" w:hAnsi="Arial" w:cs="Arial"/>
                <w:b/>
                <w:sz w:val="22"/>
                <w:szCs w:val="22"/>
              </w:rPr>
              <w:t>$18.00</w:t>
            </w:r>
          </w:p>
        </w:tc>
      </w:tr>
      <w:tr w:rsidR="0005746B" w:rsidRPr="0000486E" w14:paraId="36FEF4A6" w14:textId="77777777" w:rsidTr="00DB189B">
        <w:trPr>
          <w:trHeight w:val="93"/>
        </w:trPr>
        <w:tc>
          <w:tcPr>
            <w:tcW w:w="6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4D238D2" w14:textId="77777777" w:rsidR="0005746B" w:rsidRPr="00BB3568" w:rsidRDefault="0005746B" w:rsidP="00DB189B">
            <w:pPr>
              <w:widowControl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BB3568">
              <w:rPr>
                <w:rFonts w:ascii="Arial" w:hAnsi="Arial" w:cs="Arial"/>
                <w:b/>
                <w:sz w:val="22"/>
                <w:szCs w:val="22"/>
              </w:rPr>
              <w:t xml:space="preserve">COVID – Pfizer 12+ </w:t>
            </w:r>
            <w:r w:rsidRPr="00BB3568">
              <w:rPr>
                <w:rFonts w:ascii="Arial" w:hAnsi="Arial" w:cs="Arial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3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DAC686" w14:textId="1078769E" w:rsidR="0005746B" w:rsidRPr="00BB3568" w:rsidRDefault="0005746B" w:rsidP="00DB189B">
            <w:pPr>
              <w:widowControl w:val="0"/>
              <w:tabs>
                <w:tab w:val="right" w:pos="21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3568">
              <w:rPr>
                <w:rFonts w:ascii="Arial" w:hAnsi="Arial" w:cs="Arial"/>
                <w:b/>
                <w:sz w:val="22"/>
                <w:szCs w:val="22"/>
              </w:rPr>
              <w:t>$1</w:t>
            </w:r>
            <w:r w:rsidR="00B56F43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0969F9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BB3568">
              <w:rPr>
                <w:rFonts w:ascii="Arial" w:hAnsi="Arial" w:cs="Arial"/>
                <w:b/>
                <w:sz w:val="22"/>
                <w:szCs w:val="22"/>
              </w:rPr>
              <w:t>.00</w:t>
            </w:r>
          </w:p>
        </w:tc>
      </w:tr>
      <w:tr w:rsidR="0005746B" w:rsidRPr="0000486E" w14:paraId="1751BD62" w14:textId="77777777" w:rsidTr="00DB189B">
        <w:trPr>
          <w:trHeight w:val="93"/>
        </w:trPr>
        <w:tc>
          <w:tcPr>
            <w:tcW w:w="6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DFC426B" w14:textId="77777777" w:rsidR="0005746B" w:rsidRPr="00BB3568" w:rsidRDefault="0005746B" w:rsidP="00DB189B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BB3568">
              <w:rPr>
                <w:rFonts w:ascii="Arial" w:hAnsi="Arial" w:cs="Arial"/>
                <w:b/>
                <w:sz w:val="22"/>
                <w:szCs w:val="22"/>
              </w:rPr>
              <w:t xml:space="preserve">COVID – Moderna 6 months through 11 years </w:t>
            </w:r>
            <w:r w:rsidRPr="00BB3568">
              <w:rPr>
                <w:rFonts w:ascii="Arial" w:hAnsi="Arial" w:cs="Arial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3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8CF2F8" w14:textId="77777777" w:rsidR="0005746B" w:rsidRPr="00BB3568" w:rsidRDefault="0005746B" w:rsidP="00DB189B">
            <w:pPr>
              <w:widowControl w:val="0"/>
              <w:tabs>
                <w:tab w:val="right" w:pos="21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3568">
              <w:rPr>
                <w:rFonts w:ascii="Arial" w:hAnsi="Arial" w:cs="Arial"/>
                <w:b/>
                <w:sz w:val="22"/>
                <w:szCs w:val="22"/>
              </w:rPr>
              <w:t>$120.00</w:t>
            </w:r>
          </w:p>
        </w:tc>
      </w:tr>
      <w:tr w:rsidR="0005746B" w:rsidRPr="0000486E" w14:paraId="43E15BBD" w14:textId="77777777" w:rsidTr="00DB189B">
        <w:trPr>
          <w:trHeight w:val="93"/>
        </w:trPr>
        <w:tc>
          <w:tcPr>
            <w:tcW w:w="6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66B7EDD" w14:textId="77777777" w:rsidR="0005746B" w:rsidRPr="00BB3568" w:rsidRDefault="0005746B" w:rsidP="00DB189B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BB3568">
              <w:rPr>
                <w:rFonts w:ascii="Arial" w:hAnsi="Arial" w:cs="Arial"/>
                <w:b/>
                <w:sz w:val="22"/>
                <w:szCs w:val="22"/>
              </w:rPr>
              <w:t xml:space="preserve">COVID – Novavax 12+ </w:t>
            </w:r>
            <w:r w:rsidRPr="00BB3568">
              <w:rPr>
                <w:rFonts w:ascii="Arial" w:hAnsi="Arial" w:cs="Arial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3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4EEAFF7" w14:textId="77777777" w:rsidR="0005746B" w:rsidRPr="00BB3568" w:rsidRDefault="0005746B" w:rsidP="00DB189B">
            <w:pPr>
              <w:widowControl w:val="0"/>
              <w:tabs>
                <w:tab w:val="right" w:pos="21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3568">
              <w:rPr>
                <w:rFonts w:ascii="Arial" w:hAnsi="Arial" w:cs="Arial"/>
                <w:b/>
                <w:sz w:val="22"/>
                <w:szCs w:val="22"/>
              </w:rPr>
              <w:t>$103.00</w:t>
            </w:r>
          </w:p>
        </w:tc>
      </w:tr>
      <w:tr w:rsidR="0005746B" w:rsidRPr="0000486E" w14:paraId="54FD6615" w14:textId="77777777" w:rsidTr="00DB189B">
        <w:trPr>
          <w:trHeight w:val="93"/>
        </w:trPr>
        <w:tc>
          <w:tcPr>
            <w:tcW w:w="6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78946AA" w14:textId="77777777" w:rsidR="0005746B" w:rsidRPr="00BB3568" w:rsidRDefault="0005746B" w:rsidP="00DB189B">
            <w:pPr>
              <w:widowControl w:val="0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14:cntxtAlts/>
              </w:rPr>
            </w:pPr>
            <w:r w:rsidRPr="00BB3568">
              <w:rPr>
                <w:rFonts w:ascii="Arial" w:hAnsi="Arial" w:cs="Arial"/>
                <w:b/>
                <w:sz w:val="22"/>
                <w:szCs w:val="22"/>
              </w:rPr>
              <w:t>Hepatitis A</w:t>
            </w:r>
          </w:p>
        </w:tc>
        <w:tc>
          <w:tcPr>
            <w:tcW w:w="3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868BBE7" w14:textId="77777777" w:rsidR="0005746B" w:rsidRPr="00BB3568" w:rsidRDefault="0005746B" w:rsidP="00DB189B">
            <w:pPr>
              <w:widowControl w:val="0"/>
              <w:tabs>
                <w:tab w:val="right" w:pos="2169"/>
              </w:tabs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14:cntxtAlts/>
              </w:rPr>
            </w:pPr>
            <w:r w:rsidRPr="00BB3568">
              <w:rPr>
                <w:rFonts w:ascii="Arial" w:hAnsi="Arial" w:cs="Arial"/>
                <w:b/>
                <w:sz w:val="22"/>
                <w:szCs w:val="22"/>
              </w:rPr>
              <w:t>$78.00</w:t>
            </w:r>
          </w:p>
        </w:tc>
      </w:tr>
      <w:tr w:rsidR="0005746B" w:rsidRPr="0000486E" w14:paraId="239EFB91" w14:textId="77777777" w:rsidTr="00DB189B">
        <w:trPr>
          <w:trHeight w:val="93"/>
        </w:trPr>
        <w:tc>
          <w:tcPr>
            <w:tcW w:w="6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8421351" w14:textId="77777777" w:rsidR="0005746B" w:rsidRPr="00BB3568" w:rsidRDefault="0005746B" w:rsidP="00DB189B">
            <w:pPr>
              <w:widowControl w:val="0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14:cntxtAlts/>
              </w:rPr>
            </w:pPr>
            <w:r w:rsidRPr="00BB3568">
              <w:rPr>
                <w:rFonts w:ascii="Arial" w:hAnsi="Arial" w:cs="Arial"/>
                <w:b/>
                <w:sz w:val="22"/>
                <w:szCs w:val="22"/>
              </w:rPr>
              <w:t>Hepatitis B – Engerix-B (3 Dose Series)</w:t>
            </w:r>
          </w:p>
        </w:tc>
        <w:tc>
          <w:tcPr>
            <w:tcW w:w="3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9EBBC2E" w14:textId="77777777" w:rsidR="0005746B" w:rsidRPr="00BB3568" w:rsidRDefault="0005746B" w:rsidP="00DB189B">
            <w:pPr>
              <w:widowControl w:val="0"/>
              <w:tabs>
                <w:tab w:val="right" w:pos="2169"/>
              </w:tabs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14:cntxtAlts/>
              </w:rPr>
            </w:pPr>
            <w:r w:rsidRPr="00BB3568">
              <w:rPr>
                <w:rFonts w:ascii="Arial" w:hAnsi="Arial" w:cs="Arial"/>
                <w:b/>
                <w:sz w:val="22"/>
                <w:szCs w:val="22"/>
              </w:rPr>
              <w:t>$54.00</w:t>
            </w:r>
          </w:p>
        </w:tc>
      </w:tr>
      <w:tr w:rsidR="0005746B" w:rsidRPr="0000486E" w14:paraId="031EEFCE" w14:textId="77777777" w:rsidTr="00DB189B">
        <w:trPr>
          <w:trHeight w:val="93"/>
        </w:trPr>
        <w:tc>
          <w:tcPr>
            <w:tcW w:w="6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525AEC3" w14:textId="77777777" w:rsidR="0005746B" w:rsidRPr="00BB3568" w:rsidRDefault="0005746B" w:rsidP="00DB189B">
            <w:pPr>
              <w:widowControl w:val="0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14:cntxtAlts/>
              </w:rPr>
            </w:pPr>
            <w:r w:rsidRPr="00BB3568">
              <w:rPr>
                <w:rFonts w:ascii="Arial" w:hAnsi="Arial" w:cs="Arial"/>
                <w:b/>
                <w:sz w:val="22"/>
                <w:szCs w:val="22"/>
              </w:rPr>
              <w:t>Hepatitis B – Heplisav-B (2 Dose Series)</w:t>
            </w:r>
          </w:p>
        </w:tc>
        <w:tc>
          <w:tcPr>
            <w:tcW w:w="3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1AE3473" w14:textId="77777777" w:rsidR="0005746B" w:rsidRPr="00BB3568" w:rsidRDefault="0005746B" w:rsidP="00DB189B">
            <w:pPr>
              <w:widowControl w:val="0"/>
              <w:tabs>
                <w:tab w:val="right" w:pos="2169"/>
              </w:tabs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14:cntxtAlts/>
              </w:rPr>
            </w:pPr>
            <w:r w:rsidRPr="00BB3568">
              <w:rPr>
                <w:rFonts w:ascii="Arial" w:hAnsi="Arial" w:cs="Arial"/>
                <w:b/>
                <w:sz w:val="22"/>
                <w:szCs w:val="22"/>
              </w:rPr>
              <w:t>$130.00</w:t>
            </w:r>
          </w:p>
        </w:tc>
      </w:tr>
      <w:tr w:rsidR="0005746B" w:rsidRPr="0000486E" w14:paraId="0DF89821" w14:textId="77777777" w:rsidTr="00DB189B">
        <w:trPr>
          <w:trHeight w:val="93"/>
        </w:trPr>
        <w:tc>
          <w:tcPr>
            <w:tcW w:w="6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4E26503" w14:textId="77777777" w:rsidR="0005746B" w:rsidRPr="00BB3568" w:rsidRDefault="0005746B" w:rsidP="00DB189B">
            <w:pPr>
              <w:widowControl w:val="0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14:cntxtAlts/>
              </w:rPr>
            </w:pPr>
            <w:r w:rsidRPr="00BB3568">
              <w:rPr>
                <w:rFonts w:ascii="Arial" w:hAnsi="Arial" w:cs="Arial"/>
                <w:b/>
                <w:sz w:val="22"/>
                <w:szCs w:val="22"/>
              </w:rPr>
              <w:t>Hepatitis A/Hepatitis B combo - Twinrix (3 Dose Series)</w:t>
            </w:r>
          </w:p>
        </w:tc>
        <w:tc>
          <w:tcPr>
            <w:tcW w:w="3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C4A0042" w14:textId="77777777" w:rsidR="0005746B" w:rsidRPr="00BB3568" w:rsidRDefault="0005746B" w:rsidP="00DB189B">
            <w:pPr>
              <w:widowControl w:val="0"/>
              <w:tabs>
                <w:tab w:val="right" w:pos="2169"/>
              </w:tabs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14:cntxtAlts/>
              </w:rPr>
            </w:pPr>
            <w:r w:rsidRPr="00BB3568">
              <w:rPr>
                <w:rFonts w:ascii="Arial" w:hAnsi="Arial" w:cs="Arial"/>
                <w:b/>
                <w:sz w:val="22"/>
                <w:szCs w:val="22"/>
              </w:rPr>
              <w:t>$109.00</w:t>
            </w:r>
          </w:p>
        </w:tc>
      </w:tr>
      <w:tr w:rsidR="0005746B" w:rsidRPr="0000486E" w14:paraId="34A5A2B1" w14:textId="77777777" w:rsidTr="00DB189B">
        <w:trPr>
          <w:trHeight w:val="93"/>
        </w:trPr>
        <w:tc>
          <w:tcPr>
            <w:tcW w:w="6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4F0EDA7" w14:textId="77777777" w:rsidR="0005746B" w:rsidRPr="00BB3568" w:rsidRDefault="0005746B" w:rsidP="00DB189B">
            <w:pPr>
              <w:widowControl w:val="0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14:cntxtAlts/>
              </w:rPr>
            </w:pPr>
            <w:r w:rsidRPr="00BB3568">
              <w:rPr>
                <w:rFonts w:ascii="Arial" w:hAnsi="Arial" w:cs="Arial"/>
                <w:b/>
                <w:sz w:val="22"/>
                <w:szCs w:val="22"/>
              </w:rPr>
              <w:t>Human Papillomavirus (HPV9) (2 or 3 Dose Series)</w:t>
            </w:r>
          </w:p>
        </w:tc>
        <w:tc>
          <w:tcPr>
            <w:tcW w:w="3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9D9D3F7" w14:textId="77777777" w:rsidR="0005746B" w:rsidRPr="00BB3568" w:rsidRDefault="0005746B" w:rsidP="00DB189B">
            <w:pPr>
              <w:widowControl w:val="0"/>
              <w:tabs>
                <w:tab w:val="right" w:pos="2169"/>
              </w:tabs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14:cntxtAlts/>
              </w:rPr>
            </w:pPr>
            <w:r w:rsidRPr="00BB3568">
              <w:rPr>
                <w:rFonts w:ascii="Arial" w:hAnsi="Arial" w:cs="Arial"/>
                <w:b/>
                <w:sz w:val="22"/>
                <w:szCs w:val="22"/>
              </w:rPr>
              <w:t>$293.00</w:t>
            </w:r>
          </w:p>
        </w:tc>
      </w:tr>
      <w:tr w:rsidR="0005746B" w:rsidRPr="0000486E" w14:paraId="656D3DDA" w14:textId="77777777" w:rsidTr="00DB189B">
        <w:trPr>
          <w:trHeight w:val="93"/>
        </w:trPr>
        <w:tc>
          <w:tcPr>
            <w:tcW w:w="6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15F32CC" w14:textId="77777777" w:rsidR="0005746B" w:rsidRPr="00BB3568" w:rsidRDefault="0005746B" w:rsidP="00DB189B">
            <w:pPr>
              <w:widowControl w:val="0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14:cntxtAlts/>
              </w:rPr>
            </w:pPr>
            <w:r w:rsidRPr="00BB3568">
              <w:rPr>
                <w:rFonts w:ascii="Arial" w:hAnsi="Arial" w:cs="Arial"/>
                <w:b/>
                <w:sz w:val="22"/>
                <w:szCs w:val="22"/>
              </w:rPr>
              <w:t xml:space="preserve">Measles, Mumps, and Rubella (MMR) </w:t>
            </w:r>
          </w:p>
        </w:tc>
        <w:tc>
          <w:tcPr>
            <w:tcW w:w="3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C2C956C" w14:textId="77777777" w:rsidR="0005746B" w:rsidRPr="00BB3568" w:rsidRDefault="0005746B" w:rsidP="00DB189B">
            <w:pPr>
              <w:widowControl w:val="0"/>
              <w:tabs>
                <w:tab w:val="right" w:pos="2169"/>
              </w:tabs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14:cntxtAlts/>
              </w:rPr>
            </w:pPr>
            <w:r w:rsidRPr="00BB3568">
              <w:rPr>
                <w:rFonts w:ascii="Arial" w:hAnsi="Arial" w:cs="Arial"/>
                <w:b/>
                <w:sz w:val="22"/>
                <w:szCs w:val="22"/>
              </w:rPr>
              <w:t>$98.00</w:t>
            </w:r>
          </w:p>
        </w:tc>
      </w:tr>
      <w:tr w:rsidR="0005746B" w:rsidRPr="0000486E" w14:paraId="12899B81" w14:textId="77777777" w:rsidTr="00DB189B">
        <w:trPr>
          <w:trHeight w:val="93"/>
        </w:trPr>
        <w:tc>
          <w:tcPr>
            <w:tcW w:w="6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AEACA6F" w14:textId="77777777" w:rsidR="0005746B" w:rsidRPr="00BB3568" w:rsidRDefault="0005746B" w:rsidP="00DB189B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BB3568">
              <w:rPr>
                <w:rFonts w:ascii="Arial" w:hAnsi="Arial" w:cs="Arial"/>
                <w:b/>
                <w:sz w:val="22"/>
                <w:szCs w:val="22"/>
              </w:rPr>
              <w:t>Meningococcal (Menveo)</w:t>
            </w:r>
          </w:p>
        </w:tc>
        <w:tc>
          <w:tcPr>
            <w:tcW w:w="3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C64CFEE" w14:textId="77777777" w:rsidR="0005746B" w:rsidRPr="00BB3568" w:rsidRDefault="0005746B" w:rsidP="00DB189B">
            <w:pPr>
              <w:widowControl w:val="0"/>
              <w:tabs>
                <w:tab w:val="right" w:pos="21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3568">
              <w:rPr>
                <w:rFonts w:ascii="Arial" w:hAnsi="Arial" w:cs="Arial"/>
                <w:b/>
                <w:sz w:val="22"/>
                <w:szCs w:val="22"/>
              </w:rPr>
              <w:t>$119.00</w:t>
            </w:r>
          </w:p>
        </w:tc>
      </w:tr>
      <w:tr w:rsidR="0005746B" w:rsidRPr="0000486E" w14:paraId="32F0BCE1" w14:textId="77777777" w:rsidTr="00DB189B">
        <w:trPr>
          <w:trHeight w:val="93"/>
        </w:trPr>
        <w:tc>
          <w:tcPr>
            <w:tcW w:w="6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1F66A0" w14:textId="77777777" w:rsidR="0005746B" w:rsidRPr="00BB3568" w:rsidRDefault="0005746B" w:rsidP="00DB189B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BB3568">
              <w:rPr>
                <w:rFonts w:ascii="Arial" w:hAnsi="Arial" w:cs="Arial"/>
                <w:b/>
                <w:sz w:val="22"/>
                <w:szCs w:val="22"/>
              </w:rPr>
              <w:t>Meningococcal (MenQuadfi)</w:t>
            </w:r>
          </w:p>
        </w:tc>
        <w:tc>
          <w:tcPr>
            <w:tcW w:w="3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3B0DBE6" w14:textId="77777777" w:rsidR="0005746B" w:rsidRPr="00BB3568" w:rsidRDefault="0005746B" w:rsidP="00DB189B">
            <w:pPr>
              <w:widowControl w:val="0"/>
              <w:tabs>
                <w:tab w:val="right" w:pos="21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3568">
              <w:rPr>
                <w:rFonts w:ascii="Arial" w:hAnsi="Arial" w:cs="Arial"/>
                <w:b/>
                <w:sz w:val="22"/>
                <w:szCs w:val="22"/>
              </w:rPr>
              <w:t>$151.00</w:t>
            </w:r>
          </w:p>
        </w:tc>
      </w:tr>
      <w:tr w:rsidR="0005746B" w:rsidRPr="0000486E" w14:paraId="18230577" w14:textId="77777777" w:rsidTr="00DB189B">
        <w:trPr>
          <w:trHeight w:val="93"/>
        </w:trPr>
        <w:tc>
          <w:tcPr>
            <w:tcW w:w="6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88AD1AA" w14:textId="77777777" w:rsidR="0005746B" w:rsidRPr="00BB3568" w:rsidRDefault="0005746B" w:rsidP="00DB189B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BB3568">
              <w:rPr>
                <w:rFonts w:ascii="Arial" w:hAnsi="Arial" w:cs="Arial"/>
                <w:b/>
                <w:sz w:val="22"/>
                <w:szCs w:val="22"/>
              </w:rPr>
              <w:t>Meningococcal B (Bexsero)</w:t>
            </w:r>
          </w:p>
        </w:tc>
        <w:tc>
          <w:tcPr>
            <w:tcW w:w="3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09A3D00" w14:textId="77777777" w:rsidR="0005746B" w:rsidRPr="00BB3568" w:rsidRDefault="0005746B" w:rsidP="00DB189B">
            <w:pPr>
              <w:widowControl w:val="0"/>
              <w:tabs>
                <w:tab w:val="right" w:pos="21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3568">
              <w:rPr>
                <w:rFonts w:ascii="Arial" w:hAnsi="Arial" w:cs="Arial"/>
                <w:b/>
                <w:sz w:val="22"/>
                <w:szCs w:val="22"/>
              </w:rPr>
              <w:t>$181.00</w:t>
            </w:r>
          </w:p>
        </w:tc>
      </w:tr>
      <w:tr w:rsidR="0005746B" w:rsidRPr="0000486E" w14:paraId="07B838E6" w14:textId="77777777" w:rsidTr="00DB189B">
        <w:trPr>
          <w:trHeight w:val="93"/>
        </w:trPr>
        <w:tc>
          <w:tcPr>
            <w:tcW w:w="6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955F41" w14:textId="77777777" w:rsidR="0005746B" w:rsidRPr="00BB3568" w:rsidRDefault="0005746B" w:rsidP="00DB189B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BB3568">
              <w:rPr>
                <w:rFonts w:ascii="Arial" w:hAnsi="Arial" w:cs="Arial"/>
                <w:b/>
                <w:sz w:val="22"/>
                <w:szCs w:val="22"/>
              </w:rPr>
              <w:t>Meningococcal B (Trumenba)</w:t>
            </w:r>
          </w:p>
        </w:tc>
        <w:tc>
          <w:tcPr>
            <w:tcW w:w="3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773FCDC" w14:textId="77777777" w:rsidR="0005746B" w:rsidRPr="00BB3568" w:rsidRDefault="0005746B" w:rsidP="00DB189B">
            <w:pPr>
              <w:widowControl w:val="0"/>
              <w:tabs>
                <w:tab w:val="right" w:pos="21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3568">
              <w:rPr>
                <w:rFonts w:ascii="Arial" w:hAnsi="Arial" w:cs="Arial"/>
                <w:b/>
                <w:sz w:val="22"/>
                <w:szCs w:val="22"/>
              </w:rPr>
              <w:t>$196.00</w:t>
            </w:r>
          </w:p>
        </w:tc>
      </w:tr>
      <w:tr w:rsidR="0005746B" w:rsidRPr="0000486E" w14:paraId="1B1644A6" w14:textId="77777777" w:rsidTr="00DB189B">
        <w:trPr>
          <w:trHeight w:val="93"/>
        </w:trPr>
        <w:tc>
          <w:tcPr>
            <w:tcW w:w="6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16B9324" w14:textId="77777777" w:rsidR="0005746B" w:rsidRPr="00BB3568" w:rsidRDefault="0005746B" w:rsidP="00DB189B">
            <w:pPr>
              <w:widowControl w:val="0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14:cntxtAlts/>
              </w:rPr>
            </w:pPr>
            <w:r w:rsidRPr="00BB3568">
              <w:rPr>
                <w:rFonts w:ascii="Arial" w:hAnsi="Arial" w:cs="Arial"/>
                <w:b/>
                <w:sz w:val="22"/>
                <w:szCs w:val="22"/>
              </w:rPr>
              <w:t>Pneumonia (Pneumovax 23)</w:t>
            </w:r>
          </w:p>
        </w:tc>
        <w:tc>
          <w:tcPr>
            <w:tcW w:w="3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6F89FC6" w14:textId="77777777" w:rsidR="0005746B" w:rsidRPr="00BB3568" w:rsidRDefault="0005746B" w:rsidP="00DB189B">
            <w:pPr>
              <w:widowControl w:val="0"/>
              <w:tabs>
                <w:tab w:val="right" w:pos="2169"/>
              </w:tabs>
              <w:jc w:val="center"/>
              <w:rPr>
                <w:rFonts w:ascii="Arial" w:hAnsi="Arial" w:cs="Arial"/>
                <w:b/>
                <w:color w:val="FF0000"/>
                <w:kern w:val="28"/>
                <w:sz w:val="22"/>
                <w:szCs w:val="22"/>
                <w14:cntxtAlts/>
              </w:rPr>
            </w:pPr>
            <w:r w:rsidRPr="00BB3568">
              <w:rPr>
                <w:rFonts w:ascii="Arial" w:hAnsi="Arial" w:cs="Arial"/>
                <w:b/>
                <w:sz w:val="22"/>
                <w:szCs w:val="22"/>
              </w:rPr>
              <w:t>$123.00</w:t>
            </w:r>
          </w:p>
        </w:tc>
      </w:tr>
      <w:tr w:rsidR="0005746B" w:rsidRPr="0000486E" w14:paraId="4770544C" w14:textId="77777777" w:rsidTr="00DB189B">
        <w:trPr>
          <w:trHeight w:val="93"/>
        </w:trPr>
        <w:tc>
          <w:tcPr>
            <w:tcW w:w="6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054665A" w14:textId="77777777" w:rsidR="0005746B" w:rsidRPr="00BB3568" w:rsidRDefault="0005746B" w:rsidP="00DB189B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BB3568">
              <w:rPr>
                <w:rFonts w:ascii="Arial" w:hAnsi="Arial" w:cs="Arial"/>
                <w:b/>
                <w:sz w:val="22"/>
                <w:szCs w:val="22"/>
              </w:rPr>
              <w:t>Pneumonia (Prevnar 20)</w:t>
            </w:r>
          </w:p>
        </w:tc>
        <w:tc>
          <w:tcPr>
            <w:tcW w:w="3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0E76091" w14:textId="77777777" w:rsidR="0005746B" w:rsidRPr="00BB3568" w:rsidRDefault="0005746B" w:rsidP="00DB189B">
            <w:pPr>
              <w:widowControl w:val="0"/>
              <w:tabs>
                <w:tab w:val="right" w:pos="21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3568">
              <w:rPr>
                <w:rFonts w:ascii="Arial" w:hAnsi="Arial" w:cs="Arial"/>
                <w:b/>
                <w:sz w:val="22"/>
                <w:szCs w:val="22"/>
              </w:rPr>
              <w:t>$267.00</w:t>
            </w:r>
          </w:p>
        </w:tc>
      </w:tr>
      <w:tr w:rsidR="0005746B" w:rsidRPr="0000486E" w14:paraId="46BBB734" w14:textId="77777777" w:rsidTr="00DB189B">
        <w:trPr>
          <w:trHeight w:val="93"/>
        </w:trPr>
        <w:tc>
          <w:tcPr>
            <w:tcW w:w="6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B5EB53D" w14:textId="77777777" w:rsidR="0005746B" w:rsidRPr="00BB3568" w:rsidRDefault="0005746B" w:rsidP="00DB189B">
            <w:pPr>
              <w:widowControl w:val="0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14:cntxtAlts/>
              </w:rPr>
            </w:pPr>
            <w:r w:rsidRPr="00BB3568">
              <w:rPr>
                <w:rFonts w:ascii="Arial" w:hAnsi="Arial" w:cs="Arial"/>
                <w:b/>
                <w:sz w:val="22"/>
                <w:szCs w:val="22"/>
              </w:rPr>
              <w:t>Polio</w:t>
            </w:r>
          </w:p>
        </w:tc>
        <w:tc>
          <w:tcPr>
            <w:tcW w:w="3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B5BAAFE" w14:textId="77777777" w:rsidR="0005746B" w:rsidRPr="00BB3568" w:rsidRDefault="0005746B" w:rsidP="00DB189B">
            <w:pPr>
              <w:widowControl w:val="0"/>
              <w:tabs>
                <w:tab w:val="right" w:pos="21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3568">
              <w:rPr>
                <w:rFonts w:ascii="Arial" w:hAnsi="Arial" w:cs="Arial"/>
                <w:b/>
                <w:sz w:val="22"/>
                <w:szCs w:val="22"/>
              </w:rPr>
              <w:t>$46.00</w:t>
            </w:r>
          </w:p>
        </w:tc>
      </w:tr>
      <w:tr w:rsidR="0005746B" w:rsidRPr="0000486E" w14:paraId="76539E2C" w14:textId="77777777" w:rsidTr="00DB189B">
        <w:trPr>
          <w:trHeight w:val="93"/>
        </w:trPr>
        <w:tc>
          <w:tcPr>
            <w:tcW w:w="6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A701312" w14:textId="3E1DACA8" w:rsidR="0005746B" w:rsidRPr="00BB3568" w:rsidRDefault="0005746B" w:rsidP="00DB189B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BB3568">
              <w:rPr>
                <w:rFonts w:ascii="Arial" w:hAnsi="Arial" w:cs="Arial"/>
                <w:b/>
                <w:sz w:val="22"/>
                <w:szCs w:val="22"/>
              </w:rPr>
              <w:t>RSV</w:t>
            </w:r>
            <w:r w:rsidR="000969F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709D4" w:rsidRPr="00BB3568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BB3568">
              <w:rPr>
                <w:rFonts w:ascii="Arial" w:hAnsi="Arial" w:cs="Arial"/>
                <w:b/>
                <w:sz w:val="22"/>
                <w:szCs w:val="22"/>
              </w:rPr>
              <w:t xml:space="preserve"> 60+</w:t>
            </w:r>
          </w:p>
        </w:tc>
        <w:tc>
          <w:tcPr>
            <w:tcW w:w="3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8985077" w14:textId="77777777" w:rsidR="0005746B" w:rsidRPr="00BB3568" w:rsidRDefault="0005746B" w:rsidP="00DB189B">
            <w:pPr>
              <w:widowControl w:val="0"/>
              <w:tabs>
                <w:tab w:val="right" w:pos="21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3568">
              <w:rPr>
                <w:rFonts w:ascii="Arial" w:hAnsi="Arial" w:cs="Arial"/>
                <w:b/>
                <w:sz w:val="22"/>
                <w:szCs w:val="22"/>
              </w:rPr>
              <w:t>$263.00</w:t>
            </w:r>
          </w:p>
        </w:tc>
      </w:tr>
      <w:tr w:rsidR="0005746B" w:rsidRPr="0000486E" w14:paraId="3F115DCF" w14:textId="77777777" w:rsidTr="00DB189B">
        <w:trPr>
          <w:trHeight w:val="93"/>
        </w:trPr>
        <w:tc>
          <w:tcPr>
            <w:tcW w:w="6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0E7FFFD" w14:textId="77777777" w:rsidR="0005746B" w:rsidRPr="00BB3568" w:rsidRDefault="0005746B" w:rsidP="00DB189B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BB3568">
              <w:rPr>
                <w:rFonts w:ascii="Arial" w:hAnsi="Arial" w:cs="Arial"/>
                <w:b/>
                <w:sz w:val="22"/>
                <w:szCs w:val="22"/>
              </w:rPr>
              <w:t>RSV – Pregnancy</w:t>
            </w:r>
          </w:p>
        </w:tc>
        <w:tc>
          <w:tcPr>
            <w:tcW w:w="3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F544614" w14:textId="77777777" w:rsidR="0005746B" w:rsidRPr="00BB3568" w:rsidRDefault="0005746B" w:rsidP="00DB189B">
            <w:pPr>
              <w:widowControl w:val="0"/>
              <w:tabs>
                <w:tab w:val="right" w:pos="21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3568">
              <w:rPr>
                <w:rFonts w:ascii="Arial" w:hAnsi="Arial" w:cs="Arial"/>
                <w:b/>
                <w:sz w:val="22"/>
                <w:szCs w:val="22"/>
              </w:rPr>
              <w:t>$300.00</w:t>
            </w:r>
          </w:p>
        </w:tc>
      </w:tr>
      <w:tr w:rsidR="0005746B" w:rsidRPr="0000486E" w14:paraId="3FB9EDD6" w14:textId="77777777" w:rsidTr="00DB189B">
        <w:trPr>
          <w:trHeight w:val="93"/>
        </w:trPr>
        <w:tc>
          <w:tcPr>
            <w:tcW w:w="6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48ACC3" w14:textId="77777777" w:rsidR="0005746B" w:rsidRPr="00BB3568" w:rsidRDefault="0005746B" w:rsidP="00DB189B">
            <w:pPr>
              <w:widowControl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BB3568">
              <w:rPr>
                <w:rFonts w:ascii="Arial" w:hAnsi="Arial" w:cs="Arial"/>
                <w:b/>
                <w:sz w:val="22"/>
                <w:szCs w:val="22"/>
              </w:rPr>
              <w:t xml:space="preserve">RSV – 0-19 months </w:t>
            </w:r>
            <w:r w:rsidRPr="00BB3568">
              <w:rPr>
                <w:rFonts w:ascii="Arial" w:hAnsi="Arial" w:cs="Arial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3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7187128" w14:textId="77777777" w:rsidR="0005746B" w:rsidRPr="00BB3568" w:rsidRDefault="0005746B" w:rsidP="00DB189B">
            <w:pPr>
              <w:widowControl w:val="0"/>
              <w:tabs>
                <w:tab w:val="right" w:pos="21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3568">
              <w:rPr>
                <w:rFonts w:ascii="Arial" w:hAnsi="Arial" w:cs="Arial"/>
                <w:b/>
                <w:sz w:val="22"/>
                <w:szCs w:val="22"/>
              </w:rPr>
              <w:t>$491.00</w:t>
            </w:r>
          </w:p>
        </w:tc>
      </w:tr>
      <w:tr w:rsidR="0005746B" w:rsidRPr="0000486E" w14:paraId="45FD555E" w14:textId="77777777" w:rsidTr="00DB189B">
        <w:trPr>
          <w:trHeight w:val="93"/>
        </w:trPr>
        <w:tc>
          <w:tcPr>
            <w:tcW w:w="6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AE61092" w14:textId="77777777" w:rsidR="0005746B" w:rsidRPr="00BB3568" w:rsidRDefault="0005746B" w:rsidP="00DB189B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BB3568">
              <w:rPr>
                <w:rFonts w:ascii="Arial" w:hAnsi="Arial" w:cs="Arial"/>
                <w:b/>
                <w:sz w:val="22"/>
                <w:szCs w:val="22"/>
              </w:rPr>
              <w:t>Shingles - ShingRix (2 Dose Series)</w:t>
            </w:r>
          </w:p>
        </w:tc>
        <w:tc>
          <w:tcPr>
            <w:tcW w:w="3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716851C" w14:textId="77777777" w:rsidR="0005746B" w:rsidRPr="00BB3568" w:rsidRDefault="0005746B" w:rsidP="00DB189B">
            <w:pPr>
              <w:widowControl w:val="0"/>
              <w:tabs>
                <w:tab w:val="right" w:pos="21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3568">
              <w:rPr>
                <w:rFonts w:ascii="Arial" w:hAnsi="Arial" w:cs="Arial"/>
                <w:b/>
                <w:sz w:val="22"/>
                <w:szCs w:val="22"/>
              </w:rPr>
              <w:t>$185.00</w:t>
            </w:r>
          </w:p>
        </w:tc>
      </w:tr>
      <w:tr w:rsidR="0005746B" w:rsidRPr="0000486E" w14:paraId="21DB6FFB" w14:textId="77777777" w:rsidTr="00DB189B">
        <w:trPr>
          <w:trHeight w:val="93"/>
        </w:trPr>
        <w:tc>
          <w:tcPr>
            <w:tcW w:w="6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2C0DAF4" w14:textId="77777777" w:rsidR="0005746B" w:rsidRPr="00BB3568" w:rsidRDefault="0005746B" w:rsidP="00DB189B">
            <w:pPr>
              <w:widowControl w:val="0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14:cntxtAlts/>
              </w:rPr>
            </w:pPr>
            <w:r w:rsidRPr="00BB3568">
              <w:rPr>
                <w:rFonts w:ascii="Arial" w:hAnsi="Arial" w:cs="Arial"/>
                <w:b/>
                <w:sz w:val="22"/>
                <w:szCs w:val="22"/>
              </w:rPr>
              <w:t xml:space="preserve">Tetanus, Diphtheria, and Pertussis (Tdap) </w:t>
            </w:r>
          </w:p>
        </w:tc>
        <w:tc>
          <w:tcPr>
            <w:tcW w:w="3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B9C9A61" w14:textId="77777777" w:rsidR="0005746B" w:rsidRPr="00BB3568" w:rsidRDefault="0005746B" w:rsidP="00DB189B">
            <w:pPr>
              <w:widowControl w:val="0"/>
              <w:tabs>
                <w:tab w:val="right" w:pos="2169"/>
              </w:tabs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14:cntxtAlts/>
              </w:rPr>
            </w:pPr>
            <w:r w:rsidRPr="00BB3568">
              <w:rPr>
                <w:rFonts w:ascii="Arial" w:hAnsi="Arial" w:cs="Arial"/>
                <w:b/>
                <w:sz w:val="22"/>
                <w:szCs w:val="22"/>
              </w:rPr>
              <w:t>$45.00</w:t>
            </w:r>
          </w:p>
        </w:tc>
      </w:tr>
      <w:tr w:rsidR="0005746B" w:rsidRPr="0000486E" w14:paraId="096DFDCA" w14:textId="77777777" w:rsidTr="00DB189B">
        <w:trPr>
          <w:trHeight w:val="93"/>
        </w:trPr>
        <w:tc>
          <w:tcPr>
            <w:tcW w:w="6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A63A382" w14:textId="77777777" w:rsidR="0005746B" w:rsidRPr="00BB3568" w:rsidRDefault="0005746B" w:rsidP="00DB189B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BB3568">
              <w:rPr>
                <w:rFonts w:ascii="Arial" w:hAnsi="Arial" w:cs="Arial"/>
                <w:b/>
                <w:sz w:val="22"/>
                <w:szCs w:val="22"/>
              </w:rPr>
              <w:t>Varicella (Chickenpox)</w:t>
            </w:r>
            <w:r w:rsidRPr="00BB3568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3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B849C53" w14:textId="77777777" w:rsidR="0005746B" w:rsidRPr="00BB3568" w:rsidRDefault="0005746B" w:rsidP="00DB189B">
            <w:pPr>
              <w:widowControl w:val="0"/>
              <w:tabs>
                <w:tab w:val="right" w:pos="21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3568">
              <w:rPr>
                <w:rFonts w:ascii="Arial" w:hAnsi="Arial" w:cs="Arial"/>
                <w:b/>
                <w:sz w:val="22"/>
                <w:szCs w:val="22"/>
              </w:rPr>
              <w:t>$180.00</w:t>
            </w:r>
          </w:p>
        </w:tc>
      </w:tr>
      <w:tr w:rsidR="0005746B" w:rsidRPr="0000486E" w14:paraId="6CDC0EA5" w14:textId="77777777" w:rsidTr="00DB189B">
        <w:trPr>
          <w:trHeight w:val="93"/>
        </w:trPr>
        <w:tc>
          <w:tcPr>
            <w:tcW w:w="103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BADD57E" w14:textId="77777777" w:rsidR="0005746B" w:rsidRDefault="0005746B" w:rsidP="00DB189B">
            <w:pPr>
              <w:widowControl w:val="0"/>
              <w:tabs>
                <w:tab w:val="right" w:pos="2169"/>
              </w:tabs>
              <w:jc w:val="center"/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  <w:t>If cost is a barrier, please call to see if you are eligible for reduces cost vaccines.</w:t>
            </w:r>
          </w:p>
          <w:p w14:paraId="36E43BEF" w14:textId="77777777" w:rsidR="0005746B" w:rsidRPr="00BC76DA" w:rsidRDefault="0005746B" w:rsidP="00DB189B">
            <w:pPr>
              <w:widowControl w:val="0"/>
              <w:tabs>
                <w:tab w:val="right" w:pos="2169"/>
              </w:tabs>
              <w:jc w:val="center"/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  <w:t>* Insured cost</w:t>
            </w:r>
          </w:p>
        </w:tc>
      </w:tr>
      <w:tr w:rsidR="0005746B" w:rsidRPr="00FF5879" w14:paraId="24D55DFD" w14:textId="77777777" w:rsidTr="00DB189B">
        <w:trPr>
          <w:trHeight w:val="159"/>
        </w:trPr>
        <w:tc>
          <w:tcPr>
            <w:tcW w:w="103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CC63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12AD371" w14:textId="77777777" w:rsidR="0005746B" w:rsidRDefault="0005746B" w:rsidP="00DB189B">
            <w:pPr>
              <w:widowControl w:val="0"/>
              <w:tabs>
                <w:tab w:val="right" w:pos="2169"/>
              </w:tabs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OTHER VACCINES/SERVICES AVAILABLE </w:t>
            </w:r>
          </w:p>
          <w:p w14:paraId="72FE677F" w14:textId="77777777" w:rsidR="0005746B" w:rsidRPr="00FF5879" w:rsidRDefault="0005746B" w:rsidP="00DB189B">
            <w:pPr>
              <w:widowControl w:val="0"/>
              <w:tabs>
                <w:tab w:val="right" w:pos="2169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FF5879">
              <w:rPr>
                <w:rFonts w:ascii="Arial" w:hAnsi="Arial" w:cs="Arial"/>
                <w:b/>
                <w:bCs/>
                <w:i/>
                <w:sz w:val="20"/>
              </w:rPr>
              <w:t>Administration fees do not apply to the services below.</w:t>
            </w:r>
          </w:p>
        </w:tc>
      </w:tr>
      <w:tr w:rsidR="0005746B" w14:paraId="04298635" w14:textId="77777777" w:rsidTr="00DB189B">
        <w:trPr>
          <w:trHeight w:val="133"/>
        </w:trPr>
        <w:tc>
          <w:tcPr>
            <w:tcW w:w="5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8836749" w14:textId="77777777" w:rsidR="0005746B" w:rsidRPr="00082F85" w:rsidRDefault="0005746B" w:rsidP="00DB189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22"/>
                <w:szCs w:val="22"/>
                <w14:cntxtAlts/>
              </w:rPr>
            </w:pPr>
            <w:r w:rsidRPr="00082F8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INFLUENZA VACCINE</w:t>
            </w:r>
          </w:p>
          <w:p w14:paraId="541E3415" w14:textId="77777777" w:rsidR="0005746B" w:rsidRPr="00082F85" w:rsidRDefault="0005746B" w:rsidP="00DB189B">
            <w:pPr>
              <w:widowControl w:val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96452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</w:p>
          <w:p w14:paraId="25C0FE4B" w14:textId="77777777" w:rsidR="0005746B" w:rsidRPr="00F6088A" w:rsidRDefault="0005746B" w:rsidP="00DB189B">
            <w:pPr>
              <w:widowControl w:val="0"/>
              <w:tabs>
                <w:tab w:val="left" w:pos="450"/>
                <w:tab w:val="right" w:leader="dot" w:pos="50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ab/>
            </w:r>
            <w:r w:rsidRPr="00F6088A">
              <w:rPr>
                <w:rFonts w:ascii="Arial" w:hAnsi="Arial" w:cs="Arial"/>
                <w:b/>
                <w:bCs/>
                <w:sz w:val="22"/>
                <w:szCs w:val="22"/>
              </w:rPr>
              <w:t>Quadrivalent (ages 19-64)</w:t>
            </w:r>
            <w:r w:rsidRPr="00F6088A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Call for Price</w:t>
            </w:r>
          </w:p>
          <w:p w14:paraId="77E855F7" w14:textId="77777777" w:rsidR="0005746B" w:rsidRDefault="0005746B" w:rsidP="00DB189B">
            <w:pPr>
              <w:widowControl w:val="0"/>
              <w:tabs>
                <w:tab w:val="left" w:pos="450"/>
                <w:tab w:val="right" w:leader="dot" w:pos="5040"/>
              </w:tabs>
              <w:rPr>
                <w:rFonts w:ascii="Arial" w:hAnsi="Arial" w:cs="Arial"/>
                <w:b/>
                <w:bCs/>
                <w:color w:val="000000"/>
                <w:kern w:val="28"/>
                <w14:cntxtAlts/>
              </w:rPr>
            </w:pPr>
            <w:r w:rsidRPr="00F6088A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High-Dose (ages 65+)</w:t>
            </w:r>
            <w:r w:rsidRPr="00F6088A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Call for Price</w:t>
            </w:r>
          </w:p>
        </w:tc>
        <w:tc>
          <w:tcPr>
            <w:tcW w:w="5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736D2F4" w14:textId="77777777" w:rsidR="0005746B" w:rsidRDefault="0005746B" w:rsidP="00DB189B">
            <w:pPr>
              <w:widowControl w:val="0"/>
              <w:tabs>
                <w:tab w:val="right" w:leader="dot" w:pos="4984"/>
              </w:tabs>
              <w:ind w:left="39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D47959B" w14:textId="77777777" w:rsidR="0005746B" w:rsidRPr="00F6088A" w:rsidRDefault="0005746B" w:rsidP="00DB189B">
            <w:pPr>
              <w:widowControl w:val="0"/>
              <w:tabs>
                <w:tab w:val="right" w:leader="dot" w:pos="4984"/>
              </w:tabs>
              <w:ind w:left="394"/>
              <w:rPr>
                <w:rFonts w:ascii="Arial" w:hAnsi="Arial" w:cs="Arial"/>
                <w:b/>
                <w:bCs/>
                <w:color w:val="000000"/>
                <w:kern w:val="28"/>
                <w:sz w:val="22"/>
                <w:szCs w:val="22"/>
                <w14:cntxtAlts/>
              </w:rPr>
            </w:pPr>
            <w:r w:rsidRPr="00F608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PPD (Tuberculosis Skin Test) </w:t>
            </w:r>
            <w:r w:rsidRPr="00F6088A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$30.00</w:t>
            </w:r>
          </w:p>
          <w:p w14:paraId="3E4359A3" w14:textId="1D6CBF39" w:rsidR="0005746B" w:rsidRDefault="0005746B" w:rsidP="00DB189B">
            <w:pPr>
              <w:widowControl w:val="0"/>
              <w:tabs>
                <w:tab w:val="right" w:leader="dot" w:pos="4488"/>
                <w:tab w:val="right" w:leader="dot" w:pos="4984"/>
              </w:tabs>
              <w:ind w:left="39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(</w:t>
            </w:r>
            <w:r w:rsidR="00C709D4" w:rsidRPr="00A96452">
              <w:rPr>
                <w:rFonts w:ascii="Arial" w:hAnsi="Arial" w:cs="Arial"/>
                <w:sz w:val="20"/>
                <w:szCs w:val="20"/>
              </w:rPr>
              <w:t>Cannot</w:t>
            </w:r>
            <w:r w:rsidRPr="00A96452">
              <w:rPr>
                <w:rFonts w:ascii="Arial" w:hAnsi="Arial" w:cs="Arial"/>
                <w:sz w:val="20"/>
                <w:szCs w:val="20"/>
              </w:rPr>
              <w:t xml:space="preserve"> bill Medicaid, Medicare, or Insurance</w:t>
            </w:r>
            <w:r>
              <w:rPr>
                <w:rFonts w:ascii="Arial" w:hAnsi="Arial" w:cs="Arial"/>
              </w:rPr>
              <w:t>)</w:t>
            </w:r>
          </w:p>
          <w:p w14:paraId="38D2A5A5" w14:textId="77777777" w:rsidR="0005746B" w:rsidRDefault="0005746B" w:rsidP="00DB189B">
            <w:pPr>
              <w:widowControl w:val="0"/>
              <w:tabs>
                <w:tab w:val="right" w:leader="dot" w:pos="4488"/>
                <w:tab w:val="right" w:leader="dot" w:pos="4984"/>
              </w:tabs>
              <w:ind w:left="394"/>
              <w:rPr>
                <w:rFonts w:ascii="Arial" w:hAnsi="Arial" w:cs="Arial"/>
                <w:b/>
                <w:bCs/>
                <w:color w:val="000000"/>
                <w:kern w:val="28"/>
                <w14:cntxtAlts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5746B" w14:paraId="6A3B075B" w14:textId="77777777" w:rsidTr="00DB189B">
        <w:trPr>
          <w:trHeight w:val="537"/>
        </w:trPr>
        <w:tc>
          <w:tcPr>
            <w:tcW w:w="10361" w:type="dxa"/>
            <w:gridSpan w:val="3"/>
            <w:tcBorders>
              <w:top w:val="single" w:sz="8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0E5BDF" w14:textId="77777777" w:rsidR="0005746B" w:rsidRDefault="0005746B" w:rsidP="00DB189B">
            <w:pPr>
              <w:widowControl w:val="0"/>
              <w:jc w:val="center"/>
              <w:rPr>
                <w:rFonts w:ascii="Arial" w:hAnsi="Arial" w:cs="Arial"/>
                <w:i/>
                <w:iCs/>
                <w:color w:val="EF413D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EF413D"/>
                <w:sz w:val="18"/>
                <w:szCs w:val="18"/>
              </w:rPr>
              <w:t>Insurance will be billed with prior authorization or payment must be made at the time of service.</w:t>
            </w:r>
          </w:p>
          <w:p w14:paraId="69E751D3" w14:textId="77777777" w:rsidR="0005746B" w:rsidRPr="00DC11B2" w:rsidRDefault="0005746B" w:rsidP="00DB189B">
            <w:pPr>
              <w:widowControl w:val="0"/>
              <w:jc w:val="center"/>
              <w:rPr>
                <w:rFonts w:ascii="Arial" w:hAnsi="Arial" w:cs="Arial"/>
                <w:i/>
                <w:iCs/>
                <w:color w:val="EF413D"/>
                <w:sz w:val="16"/>
                <w:szCs w:val="16"/>
              </w:rPr>
            </w:pPr>
            <w:r w:rsidRPr="006E611F">
              <w:rPr>
                <w:rFonts w:ascii="Arial" w:hAnsi="Arial" w:cs="Arial"/>
                <w:i/>
                <w:iCs/>
                <w:color w:val="EF413D"/>
                <w:sz w:val="18"/>
                <w:szCs w:val="18"/>
              </w:rPr>
              <w:t>Under no circumstance will the cost of a district-purchased vaccine be waived.</w:t>
            </w:r>
          </w:p>
        </w:tc>
      </w:tr>
    </w:tbl>
    <w:p w14:paraId="6DA9DBFD" w14:textId="77777777" w:rsidR="004A3B84" w:rsidRDefault="004A3B84" w:rsidP="006428A7"/>
    <w:p w14:paraId="6DE886DA" w14:textId="77777777" w:rsidR="004A3B84" w:rsidRDefault="004A3B84" w:rsidP="006428A7"/>
    <w:p w14:paraId="32D0CD03" w14:textId="77777777" w:rsidR="004A3B84" w:rsidRDefault="004A3B84" w:rsidP="006428A7"/>
    <w:p w14:paraId="670D3ED9" w14:textId="77777777" w:rsidR="004A3B84" w:rsidRDefault="004A3B84" w:rsidP="006428A7"/>
    <w:p w14:paraId="2CCF1D79" w14:textId="77777777" w:rsidR="004A3B84" w:rsidRDefault="004A3B84" w:rsidP="006428A7"/>
    <w:p w14:paraId="44294329" w14:textId="77777777" w:rsidR="004A3B84" w:rsidRDefault="004A3B84" w:rsidP="006428A7"/>
    <w:p w14:paraId="3C1B4DE6" w14:textId="77777777" w:rsidR="004A3B84" w:rsidRDefault="004A3B84" w:rsidP="006428A7"/>
    <w:p w14:paraId="4C86E2C7" w14:textId="77777777" w:rsidR="004A3B84" w:rsidRDefault="004A3B84" w:rsidP="006428A7"/>
    <w:p w14:paraId="199C43DA" w14:textId="77777777" w:rsidR="004A3B84" w:rsidRDefault="004A3B84" w:rsidP="006428A7"/>
    <w:p w14:paraId="2E1649A3" w14:textId="77777777" w:rsidR="004A3B84" w:rsidRDefault="004A3B84" w:rsidP="006428A7"/>
    <w:p w14:paraId="1B17C04B" w14:textId="77777777" w:rsidR="004A3B84" w:rsidRDefault="004A3B84" w:rsidP="006428A7"/>
    <w:p w14:paraId="126CD204" w14:textId="77777777" w:rsidR="004A3B84" w:rsidRDefault="004A3B84" w:rsidP="006428A7"/>
    <w:p w14:paraId="650CF707" w14:textId="77777777" w:rsidR="004A3B84" w:rsidRDefault="004A3B84" w:rsidP="006428A7"/>
    <w:p w14:paraId="343662DB" w14:textId="77777777" w:rsidR="004A3B84" w:rsidRDefault="004A3B84" w:rsidP="006428A7"/>
    <w:p w14:paraId="065E5D81" w14:textId="77777777" w:rsidR="004A3B84" w:rsidRDefault="004A3B84" w:rsidP="006428A7"/>
    <w:p w14:paraId="45A9BCE6" w14:textId="77777777" w:rsidR="004A3B84" w:rsidRDefault="004A3B84" w:rsidP="006428A7"/>
    <w:p w14:paraId="44BC9BE2" w14:textId="77777777" w:rsidR="004A3B84" w:rsidRDefault="004A3B84" w:rsidP="006428A7"/>
    <w:p w14:paraId="47CC46B8" w14:textId="77777777" w:rsidR="004A3B84" w:rsidRDefault="004A3B84" w:rsidP="006428A7"/>
    <w:p w14:paraId="63A42996" w14:textId="77777777" w:rsidR="004A3B84" w:rsidRDefault="004A3B84" w:rsidP="006428A7"/>
    <w:p w14:paraId="3E5BEED8" w14:textId="77777777" w:rsidR="004A3B84" w:rsidRDefault="004A3B84" w:rsidP="006428A7"/>
    <w:p w14:paraId="1486A33B" w14:textId="77777777" w:rsidR="004A3B84" w:rsidRDefault="004A3B84" w:rsidP="006428A7"/>
    <w:p w14:paraId="4904115B" w14:textId="77777777" w:rsidR="004A3B84" w:rsidRDefault="004A3B84" w:rsidP="006428A7"/>
    <w:p w14:paraId="64C6DBCE" w14:textId="77777777" w:rsidR="004A3B84" w:rsidRDefault="004A3B84" w:rsidP="006428A7"/>
    <w:p w14:paraId="4DB357CD" w14:textId="77777777" w:rsidR="004A3B84" w:rsidRDefault="004A3B84" w:rsidP="006428A7"/>
    <w:p w14:paraId="4532B5C2" w14:textId="77777777" w:rsidR="004A3B84" w:rsidRDefault="004A3B84" w:rsidP="006428A7"/>
    <w:p w14:paraId="02230A39" w14:textId="77777777" w:rsidR="004A3B84" w:rsidRDefault="004A3B84" w:rsidP="006428A7"/>
    <w:p w14:paraId="198B4C45" w14:textId="77777777" w:rsidR="004A3B84" w:rsidRDefault="004A3B84" w:rsidP="006428A7"/>
    <w:p w14:paraId="7A37347B" w14:textId="77777777" w:rsidR="004A3B84" w:rsidRDefault="004A3B84" w:rsidP="006428A7"/>
    <w:p w14:paraId="20C3D625" w14:textId="77777777" w:rsidR="004A3B84" w:rsidRDefault="004A3B84" w:rsidP="006428A7"/>
    <w:p w14:paraId="21AE138D" w14:textId="77777777" w:rsidR="004A3B84" w:rsidRDefault="004A3B84" w:rsidP="006428A7"/>
    <w:p w14:paraId="1F91E8B5" w14:textId="77777777" w:rsidR="004A3B84" w:rsidRDefault="004A3B84" w:rsidP="006428A7"/>
    <w:p w14:paraId="00A45F56" w14:textId="77777777" w:rsidR="004A3B84" w:rsidRDefault="004A3B84" w:rsidP="006428A7"/>
    <w:p w14:paraId="7AEF64C4" w14:textId="77777777" w:rsidR="004A3B84" w:rsidRDefault="004A3B84" w:rsidP="006428A7"/>
    <w:p w14:paraId="204806D8" w14:textId="77777777" w:rsidR="004A3B84" w:rsidRDefault="004A3B84" w:rsidP="006428A7"/>
    <w:p w14:paraId="2C2A8067" w14:textId="77777777" w:rsidR="004A3B84" w:rsidRDefault="004A3B84" w:rsidP="006428A7"/>
    <w:p w14:paraId="347F213F" w14:textId="77777777" w:rsidR="004A3B84" w:rsidRDefault="004A3B84" w:rsidP="006428A7"/>
    <w:p w14:paraId="705D9F6B" w14:textId="77777777" w:rsidR="004A3B84" w:rsidRDefault="004A3B84" w:rsidP="006428A7"/>
    <w:p w14:paraId="3847BB28" w14:textId="77777777" w:rsidR="004A3B84" w:rsidRDefault="004A3B84" w:rsidP="006428A7"/>
    <w:p w14:paraId="66254789" w14:textId="77777777" w:rsidR="004A3B84" w:rsidRDefault="004A3B84" w:rsidP="006428A7"/>
    <w:p w14:paraId="42863B53" w14:textId="77777777" w:rsidR="00B413B3" w:rsidRDefault="00B413B3" w:rsidP="006428A7"/>
    <w:p w14:paraId="2F21484F" w14:textId="77777777" w:rsidR="004A3B84" w:rsidRPr="004A3B84" w:rsidRDefault="004A3B84" w:rsidP="004A3B84"/>
    <w:p w14:paraId="680A3D3C" w14:textId="77777777" w:rsidR="004A3B84" w:rsidRPr="004A3B84" w:rsidRDefault="004A3B84" w:rsidP="004A3B84"/>
    <w:p w14:paraId="74F11DC7" w14:textId="77777777" w:rsidR="004A3B84" w:rsidRPr="004A3B84" w:rsidRDefault="004A3B84" w:rsidP="004A3B84"/>
    <w:p w14:paraId="48A78A82" w14:textId="77777777" w:rsidR="004A3B84" w:rsidRDefault="004A3B84" w:rsidP="004A3B84"/>
    <w:p w14:paraId="75114265" w14:textId="77777777" w:rsidR="004A3B84" w:rsidRPr="004A3B84" w:rsidRDefault="004A3B84" w:rsidP="004A3B84">
      <w:pPr>
        <w:tabs>
          <w:tab w:val="left" w:pos="915"/>
        </w:tabs>
      </w:pPr>
      <w:r>
        <w:tab/>
      </w:r>
    </w:p>
    <w:p w14:paraId="756C3240" w14:textId="2AC8D146" w:rsidR="004A3B84" w:rsidRDefault="004A3B84" w:rsidP="004A3B84">
      <w:pPr>
        <w:tabs>
          <w:tab w:val="left" w:pos="915"/>
        </w:tabs>
      </w:pPr>
    </w:p>
    <w:p w14:paraId="71E24934" w14:textId="77777777" w:rsidR="004A3B84" w:rsidRPr="004A3B84" w:rsidRDefault="004A3B84" w:rsidP="004A3B84"/>
    <w:p w14:paraId="7587C61F" w14:textId="77777777" w:rsidR="004A3B84" w:rsidRPr="004A3B84" w:rsidRDefault="004A3B84" w:rsidP="004A3B84"/>
    <w:p w14:paraId="4B3BCBAB" w14:textId="77777777" w:rsidR="004A3B84" w:rsidRPr="004A3B84" w:rsidRDefault="004A3B84" w:rsidP="004A3B84"/>
    <w:p w14:paraId="59AE0A24" w14:textId="77777777" w:rsidR="004A3B84" w:rsidRPr="004A3B84" w:rsidRDefault="004A3B84" w:rsidP="004A3B84"/>
    <w:p w14:paraId="064E038B" w14:textId="77777777" w:rsidR="004A3B84" w:rsidRPr="004A3B84" w:rsidRDefault="004A3B84" w:rsidP="004A3B84"/>
    <w:p w14:paraId="37F012FE" w14:textId="77777777" w:rsidR="004A3B84" w:rsidRDefault="004A3B84" w:rsidP="004A3B84"/>
    <w:tbl>
      <w:tblPr>
        <w:tblpPr w:leftFromText="180" w:rightFromText="180" w:vertAnchor="page" w:horzAnchor="margin" w:tblpXSpec="center" w:tblpY="1546"/>
        <w:tblW w:w="103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1"/>
      </w:tblGrid>
      <w:tr w:rsidR="00D173F2" w:rsidRPr="006E5909" w14:paraId="70F7C3AC" w14:textId="77777777" w:rsidTr="00D173F2">
        <w:trPr>
          <w:trHeight w:val="364"/>
        </w:trPr>
        <w:tc>
          <w:tcPr>
            <w:tcW w:w="10361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663E23D" w14:textId="77777777" w:rsidR="00D173F2" w:rsidRPr="006428A7" w:rsidRDefault="00D173F2" w:rsidP="00D173F2">
            <w:pPr>
              <w:pStyle w:val="Title"/>
              <w:widowControl w:val="0"/>
              <w:spacing w:line="180" w:lineRule="auto"/>
              <w:rPr>
                <w:rFonts w:ascii="Calibri" w:hAnsi="Calibri"/>
                <w:b/>
                <w:color w:val="262261"/>
                <w:sz w:val="32"/>
                <w:szCs w:val="32"/>
                <w14:ligatures w14:val="none"/>
              </w:rPr>
            </w:pPr>
            <w:r>
              <w:rPr>
                <w:rFonts w:ascii="Calibri" w:hAnsi="Calibri"/>
                <w:b/>
                <w:color w:val="262261"/>
                <w:sz w:val="32"/>
                <w:szCs w:val="32"/>
                <w14:ligatures w14:val="none"/>
              </w:rPr>
              <w:lastRenderedPageBreak/>
              <w:t>Specialty Vaccine Fees</w:t>
            </w:r>
          </w:p>
          <w:p w14:paraId="40EAEEA4" w14:textId="77777777" w:rsidR="00D173F2" w:rsidRPr="006E5909" w:rsidRDefault="00D173F2" w:rsidP="00D173F2">
            <w:pPr>
              <w:pStyle w:val="Title"/>
              <w:widowControl w:val="0"/>
              <w:spacing w:line="180" w:lineRule="auto"/>
              <w:rPr>
                <w:rFonts w:ascii="Calibri" w:hAnsi="Calibri"/>
                <w:b/>
                <w:color w:val="262261"/>
                <w:sz w:val="16"/>
                <w:szCs w:val="16"/>
                <w14:ligatures w14:val="none"/>
              </w:rPr>
            </w:pPr>
          </w:p>
          <w:p w14:paraId="0FD1D110" w14:textId="25FB54D2" w:rsidR="00D173F2" w:rsidRDefault="00D173F2" w:rsidP="00D173F2">
            <w:pPr>
              <w:pStyle w:val="Footer"/>
              <w:tabs>
                <w:tab w:val="clear" w:pos="4320"/>
                <w:tab w:val="left" w:pos="7243"/>
              </w:tabs>
              <w:spacing w:line="153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EF413D"/>
                <w:sz w:val="16"/>
                <w:szCs w:val="16"/>
              </w:rPr>
            </w:pPr>
            <w:r w:rsidRPr="00F71721">
              <w:rPr>
                <w:rFonts w:ascii="Arial" w:hAnsi="Arial" w:cs="Arial"/>
                <w:b/>
                <w:bCs/>
                <w:i/>
                <w:iCs/>
                <w:color w:val="EF413D"/>
                <w:sz w:val="18"/>
                <w:szCs w:val="18"/>
              </w:rPr>
              <w:t xml:space="preserve">Effective </w:t>
            </w:r>
            <w:r>
              <w:rPr>
                <w:rFonts w:ascii="Arial" w:hAnsi="Arial" w:cs="Arial"/>
                <w:b/>
                <w:bCs/>
                <w:i/>
                <w:iCs/>
                <w:color w:val="EF413D"/>
                <w:sz w:val="18"/>
                <w:szCs w:val="18"/>
              </w:rPr>
              <w:t>2/</w:t>
            </w:r>
            <w:r w:rsidR="00DB189B">
              <w:rPr>
                <w:rFonts w:ascii="Arial" w:hAnsi="Arial" w:cs="Arial"/>
                <w:b/>
                <w:bCs/>
                <w:i/>
                <w:iCs/>
                <w:color w:val="EF413D"/>
                <w:sz w:val="18"/>
                <w:szCs w:val="18"/>
              </w:rPr>
              <w:t>21</w:t>
            </w:r>
            <w:r>
              <w:rPr>
                <w:rFonts w:ascii="Arial" w:hAnsi="Arial" w:cs="Arial"/>
                <w:b/>
                <w:bCs/>
                <w:i/>
                <w:iCs/>
                <w:color w:val="EF413D"/>
                <w:sz w:val="18"/>
                <w:szCs w:val="18"/>
              </w:rPr>
              <w:t>/2024</w:t>
            </w:r>
            <w:r w:rsidRPr="00521D37">
              <w:rPr>
                <w:rFonts w:ascii="Arial" w:hAnsi="Arial" w:cs="Arial"/>
                <w:b/>
                <w:bCs/>
                <w:i/>
                <w:iCs/>
                <w:color w:val="EF413D"/>
                <w:sz w:val="18"/>
                <w:szCs w:val="18"/>
              </w:rPr>
              <w:t>—Prices subject to change without notice based on cost of vaccine</w:t>
            </w:r>
            <w:r w:rsidRPr="00521D37">
              <w:rPr>
                <w:rFonts w:ascii="Arial" w:hAnsi="Arial" w:cs="Arial"/>
                <w:b/>
                <w:bCs/>
                <w:i/>
                <w:iCs/>
                <w:color w:val="EF413D"/>
              </w:rPr>
              <w:t xml:space="preserve">. </w:t>
            </w:r>
          </w:p>
          <w:p w14:paraId="7F4E1139" w14:textId="77777777" w:rsidR="00D173F2" w:rsidRPr="006E5909" w:rsidRDefault="00D173F2" w:rsidP="00D173F2">
            <w:pPr>
              <w:pStyle w:val="Footer"/>
              <w:tabs>
                <w:tab w:val="clear" w:pos="4320"/>
                <w:tab w:val="left" w:pos="7243"/>
              </w:tabs>
              <w:spacing w:line="153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EF413D"/>
                <w:sz w:val="16"/>
                <w:szCs w:val="16"/>
              </w:rPr>
            </w:pPr>
          </w:p>
        </w:tc>
      </w:tr>
    </w:tbl>
    <w:p w14:paraId="4A2D978B" w14:textId="77777777" w:rsidR="004A3B84" w:rsidRDefault="004A3B84" w:rsidP="004A3B84"/>
    <w:p w14:paraId="20A22C16" w14:textId="77777777" w:rsidR="004A3B84" w:rsidRDefault="004A3B84" w:rsidP="004A3B84"/>
    <w:p w14:paraId="08820297" w14:textId="77777777" w:rsidR="004A3B84" w:rsidRDefault="004A3B84" w:rsidP="004A3B84"/>
    <w:tbl>
      <w:tblPr>
        <w:tblpPr w:leftFromText="180" w:rightFromText="180" w:vertAnchor="page" w:horzAnchor="margin" w:tblpXSpec="center" w:tblpY="2371"/>
        <w:tblW w:w="10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3"/>
        <w:gridCol w:w="3643"/>
      </w:tblGrid>
      <w:tr w:rsidR="00D173F2" w:rsidRPr="006428A7" w14:paraId="09CAA873" w14:textId="77777777" w:rsidTr="000347F0">
        <w:trPr>
          <w:trHeight w:val="150"/>
        </w:trPr>
        <w:tc>
          <w:tcPr>
            <w:tcW w:w="10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6226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DE0F2AE" w14:textId="77777777" w:rsidR="00D173F2" w:rsidRPr="006428A7" w:rsidRDefault="00D173F2" w:rsidP="00D173F2">
            <w:pPr>
              <w:widowControl w:val="0"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bookmarkStart w:id="1" w:name="_Hlk158631379"/>
            <w:r w:rsidRPr="002E06E5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bdr w:val="single" w:sz="4" w:space="0" w:color="auto"/>
              </w:rPr>
              <w:t>VACCINE</w:t>
            </w:r>
            <w:r w:rsidRPr="006428A7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ADMINISTRATION FEES</w:t>
            </w:r>
          </w:p>
        </w:tc>
      </w:tr>
      <w:tr w:rsidR="00D173F2" w:rsidRPr="005F0E20" w14:paraId="0B79B718" w14:textId="77777777" w:rsidTr="000347F0">
        <w:trPr>
          <w:trHeight w:val="150"/>
        </w:trPr>
        <w:tc>
          <w:tcPr>
            <w:tcW w:w="10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EACEFD6" w14:textId="77777777" w:rsidR="00D173F2" w:rsidRPr="005F0E20" w:rsidRDefault="00D173F2" w:rsidP="00D173F2">
            <w:pPr>
              <w:widowControl w:val="0"/>
              <w:tabs>
                <w:tab w:val="center" w:leader="dot" w:pos="5220"/>
              </w:tabs>
              <w:jc w:val="center"/>
              <w:rPr>
                <w:rFonts w:ascii="Arial" w:hAnsi="Arial" w:cs="Arial"/>
                <w:b/>
                <w:bCs/>
                <w:color w:val="FF0000"/>
                <w:kern w:val="28"/>
                <w14:cntxtAlts/>
              </w:rPr>
            </w:pPr>
            <w:r w:rsidRPr="005F0E20">
              <w:rPr>
                <w:rFonts w:ascii="Arial" w:hAnsi="Arial" w:cs="Arial"/>
                <w:b/>
                <w:bCs/>
                <w:color w:val="FF0000"/>
              </w:rPr>
              <w:t>First shot … $35.00                            Each Additional shot</w:t>
            </w:r>
            <w:r w:rsidRPr="005F0E20">
              <w:rPr>
                <w:rFonts w:ascii="Arial" w:hAnsi="Arial" w:cs="Arial"/>
                <w:b/>
                <w:bCs/>
                <w:color w:val="FF0000"/>
              </w:rPr>
              <w:tab/>
              <w:t xml:space="preserve"> … $20.00</w:t>
            </w:r>
          </w:p>
        </w:tc>
      </w:tr>
      <w:tr w:rsidR="00D173F2" w14:paraId="7372083B" w14:textId="77777777" w:rsidTr="000347F0">
        <w:trPr>
          <w:trHeight w:val="86"/>
        </w:trPr>
        <w:tc>
          <w:tcPr>
            <w:tcW w:w="6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29AAE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771B8BB" w14:textId="77777777" w:rsidR="00D173F2" w:rsidRDefault="00D173F2" w:rsidP="00D173F2">
            <w:pPr>
              <w:widowControl w:val="0"/>
              <w:rPr>
                <w:rFonts w:ascii="Arial" w:hAnsi="Arial" w:cs="Arial"/>
                <w:b/>
                <w:bCs/>
                <w:color w:val="FFFFFF"/>
                <w:kern w:val="28"/>
                <w:sz w:val="28"/>
                <w:szCs w:val="28"/>
                <w14:cntxtAlts/>
              </w:rPr>
            </w:pPr>
            <w:r>
              <w:rPr>
                <w:rFonts w:ascii="Arial" w:hAnsi="Arial" w:cs="Arial"/>
                <w:b/>
                <w:bCs/>
                <w:color w:val="FFFFFF"/>
                <w:kern w:val="28"/>
                <w:sz w:val="28"/>
                <w:szCs w:val="28"/>
                <w14:cntxtAlts/>
              </w:rPr>
              <w:t>VACCINE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29AAE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0C8D3CC" w14:textId="77777777" w:rsidR="00D173F2" w:rsidRDefault="00D173F2" w:rsidP="00D173F2">
            <w:pPr>
              <w:widowControl w:val="0"/>
              <w:jc w:val="center"/>
              <w:rPr>
                <w:rFonts w:ascii="Arial" w:hAnsi="Arial" w:cs="Arial"/>
                <w:b/>
                <w:bCs/>
                <w:color w:val="FFFFFF"/>
                <w:kern w:val="28"/>
                <w:sz w:val="28"/>
                <w:szCs w:val="28"/>
                <w14:cntxtAlts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COST PER DOSE</w:t>
            </w:r>
          </w:p>
        </w:tc>
      </w:tr>
      <w:tr w:rsidR="00D173F2" w14:paraId="60E0854B" w14:textId="77777777" w:rsidTr="000347F0">
        <w:trPr>
          <w:trHeight w:val="251"/>
        </w:trPr>
        <w:tc>
          <w:tcPr>
            <w:tcW w:w="6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8B2B871" w14:textId="77777777" w:rsidR="00D173F2" w:rsidRPr="004A3B84" w:rsidRDefault="00D173F2" w:rsidP="00D173F2">
            <w:pPr>
              <w:widowControl w:val="0"/>
              <w:rPr>
                <w:rFonts w:ascii="Arial" w:hAnsi="Arial" w:cs="Arial"/>
                <w:b/>
                <w:bCs/>
                <w:kern w:val="28"/>
                <w:sz w:val="22"/>
                <w:szCs w:val="22"/>
                <w14:cntxtAlts/>
              </w:rPr>
            </w:pPr>
            <w:r w:rsidRPr="004A3B84">
              <w:rPr>
                <w:rFonts w:ascii="Arial" w:hAnsi="Arial" w:cs="Arial"/>
                <w:b/>
                <w:bCs/>
                <w:kern w:val="28"/>
                <w:sz w:val="22"/>
                <w:szCs w:val="22"/>
                <w14:cntxtAlts/>
              </w:rPr>
              <w:t>Cholera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B5AAE60" w14:textId="77777777" w:rsidR="00D173F2" w:rsidRPr="00964A38" w:rsidRDefault="00D173F2" w:rsidP="00D173F2">
            <w:pPr>
              <w:widowControl w:val="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$244.00</w:t>
            </w:r>
          </w:p>
        </w:tc>
      </w:tr>
      <w:tr w:rsidR="00D173F2" w14:paraId="55378D5A" w14:textId="77777777" w:rsidTr="000347F0">
        <w:trPr>
          <w:trHeight w:val="251"/>
        </w:trPr>
        <w:tc>
          <w:tcPr>
            <w:tcW w:w="6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0668828" w14:textId="77777777" w:rsidR="00D173F2" w:rsidRPr="004A3B84" w:rsidRDefault="00D173F2" w:rsidP="00D173F2">
            <w:pPr>
              <w:widowControl w:val="0"/>
              <w:rPr>
                <w:rFonts w:ascii="Arial" w:hAnsi="Arial" w:cs="Arial"/>
                <w:b/>
                <w:bCs/>
                <w:kern w:val="28"/>
                <w:sz w:val="22"/>
                <w:szCs w:val="22"/>
                <w14:cntxtAlts/>
              </w:rPr>
            </w:pPr>
            <w:r>
              <w:rPr>
                <w:rFonts w:ascii="Arial" w:hAnsi="Arial" w:cs="Arial"/>
                <w:b/>
                <w:bCs/>
                <w:kern w:val="28"/>
                <w:sz w:val="22"/>
                <w:szCs w:val="22"/>
                <w14:cntxtAlts/>
              </w:rPr>
              <w:t>DTaP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822E51" w14:textId="77777777" w:rsidR="00D173F2" w:rsidRPr="00CE6603" w:rsidRDefault="00D173F2" w:rsidP="00D173F2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$28.00</w:t>
            </w:r>
          </w:p>
        </w:tc>
      </w:tr>
      <w:tr w:rsidR="00D173F2" w14:paraId="70865553" w14:textId="77777777" w:rsidTr="000347F0">
        <w:trPr>
          <w:trHeight w:val="251"/>
        </w:trPr>
        <w:tc>
          <w:tcPr>
            <w:tcW w:w="6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F368AD0" w14:textId="77777777" w:rsidR="00D173F2" w:rsidRDefault="00D173F2" w:rsidP="00D173F2">
            <w:pPr>
              <w:widowControl w:val="0"/>
              <w:rPr>
                <w:rFonts w:ascii="Arial" w:hAnsi="Arial" w:cs="Arial"/>
                <w:b/>
                <w:bCs/>
                <w:kern w:val="28"/>
                <w:sz w:val="22"/>
                <w:szCs w:val="22"/>
                <w14:cntxtAlts/>
              </w:rPr>
            </w:pPr>
            <w:r>
              <w:rPr>
                <w:rFonts w:ascii="Arial" w:hAnsi="Arial" w:cs="Arial"/>
                <w:b/>
                <w:bCs/>
                <w:kern w:val="28"/>
                <w:sz w:val="22"/>
                <w:szCs w:val="22"/>
                <w14:cntxtAlts/>
              </w:rPr>
              <w:t>Hepatitis B Dialysis Dose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A783496" w14:textId="77777777" w:rsidR="00D173F2" w:rsidRDefault="00D173F2" w:rsidP="00D173F2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$187.00</w:t>
            </w:r>
          </w:p>
        </w:tc>
      </w:tr>
      <w:tr w:rsidR="00DB189B" w14:paraId="27CAAF76" w14:textId="77777777" w:rsidTr="000347F0">
        <w:trPr>
          <w:trHeight w:val="86"/>
        </w:trPr>
        <w:tc>
          <w:tcPr>
            <w:tcW w:w="6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8454A6" w14:textId="77777777" w:rsidR="00D173F2" w:rsidRDefault="00D173F2" w:rsidP="00D173F2">
            <w:pPr>
              <w:widowControl w:val="0"/>
              <w:rPr>
                <w:rFonts w:ascii="Arial" w:hAnsi="Arial" w:cs="Arial"/>
                <w:b/>
                <w:bCs/>
                <w:color w:val="FFFFFF"/>
                <w:kern w:val="28"/>
                <w:sz w:val="28"/>
                <w:szCs w:val="28"/>
                <w14:cntxtAlts/>
              </w:rPr>
            </w:pPr>
            <w:r w:rsidRPr="004A3B84">
              <w:rPr>
                <w:rFonts w:ascii="Arial" w:hAnsi="Arial" w:cs="Arial"/>
                <w:b/>
                <w:sz w:val="22"/>
                <w:szCs w:val="22"/>
              </w:rPr>
              <w:t xml:space="preserve">Japanese Encephalitis 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BB05C1E" w14:textId="77777777" w:rsidR="00D173F2" w:rsidRDefault="00D173F2" w:rsidP="00D173F2">
            <w:pPr>
              <w:widowControl w:val="0"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4A3B84">
              <w:rPr>
                <w:rFonts w:ascii="Arial" w:hAnsi="Arial" w:cs="Arial"/>
                <w:b/>
                <w:sz w:val="22"/>
                <w:szCs w:val="22"/>
              </w:rPr>
              <w:t>$3</w:t>
            </w:r>
            <w:r>
              <w:rPr>
                <w:rFonts w:ascii="Arial" w:hAnsi="Arial" w:cs="Arial"/>
                <w:b/>
                <w:sz w:val="22"/>
                <w:szCs w:val="22"/>
              </w:rPr>
              <w:t>51</w:t>
            </w:r>
            <w:r w:rsidRPr="004A3B84">
              <w:rPr>
                <w:rFonts w:ascii="Arial" w:hAnsi="Arial" w:cs="Arial"/>
                <w:b/>
                <w:sz w:val="22"/>
                <w:szCs w:val="22"/>
              </w:rPr>
              <w:t>.00</w:t>
            </w:r>
          </w:p>
        </w:tc>
      </w:tr>
      <w:tr w:rsidR="00D173F2" w14:paraId="61F4C1B4" w14:textId="77777777" w:rsidTr="000347F0">
        <w:trPr>
          <w:trHeight w:val="86"/>
        </w:trPr>
        <w:tc>
          <w:tcPr>
            <w:tcW w:w="6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5B9FD10" w14:textId="77777777" w:rsidR="00D173F2" w:rsidRPr="004A3B84" w:rsidRDefault="00D173F2" w:rsidP="00D173F2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Pediarix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B2E1551" w14:textId="77777777" w:rsidR="00D173F2" w:rsidRPr="004A3B84" w:rsidRDefault="00D173F2" w:rsidP="00D173F2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$73.00</w:t>
            </w:r>
          </w:p>
        </w:tc>
      </w:tr>
      <w:tr w:rsidR="00D173F2" w14:paraId="15A5A2D7" w14:textId="77777777" w:rsidTr="000347F0">
        <w:trPr>
          <w:trHeight w:val="86"/>
        </w:trPr>
        <w:tc>
          <w:tcPr>
            <w:tcW w:w="6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B80B35" w14:textId="77777777" w:rsidR="00D173F2" w:rsidRPr="004A3B84" w:rsidRDefault="00D173F2" w:rsidP="00D173F2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4A3B84">
              <w:rPr>
                <w:rFonts w:ascii="Arial" w:hAnsi="Arial" w:cs="Arial"/>
                <w:b/>
                <w:sz w:val="22"/>
                <w:szCs w:val="22"/>
              </w:rPr>
              <w:t>Rabies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092AA8D" w14:textId="77777777" w:rsidR="00D173F2" w:rsidRPr="004A3B84" w:rsidRDefault="00D173F2" w:rsidP="00D173F2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B84">
              <w:rPr>
                <w:rFonts w:ascii="Arial" w:hAnsi="Arial" w:cs="Arial"/>
                <w:b/>
                <w:sz w:val="22"/>
                <w:szCs w:val="22"/>
              </w:rPr>
              <w:t>$3</w:t>
            </w:r>
            <w:r>
              <w:rPr>
                <w:rFonts w:ascii="Arial" w:hAnsi="Arial" w:cs="Arial"/>
                <w:b/>
                <w:sz w:val="22"/>
                <w:szCs w:val="22"/>
              </w:rPr>
              <w:t>99</w:t>
            </w:r>
            <w:r w:rsidRPr="004A3B84">
              <w:rPr>
                <w:rFonts w:ascii="Arial" w:hAnsi="Arial" w:cs="Arial"/>
                <w:b/>
                <w:sz w:val="22"/>
                <w:szCs w:val="22"/>
              </w:rPr>
              <w:t>.00</w:t>
            </w:r>
          </w:p>
        </w:tc>
      </w:tr>
      <w:tr w:rsidR="00D173F2" w14:paraId="51B20218" w14:textId="77777777" w:rsidTr="000347F0">
        <w:trPr>
          <w:trHeight w:val="86"/>
        </w:trPr>
        <w:tc>
          <w:tcPr>
            <w:tcW w:w="6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E64CDC1" w14:textId="77777777" w:rsidR="00D173F2" w:rsidRPr="004A3B84" w:rsidRDefault="00D173F2" w:rsidP="00D173F2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4A3B84">
              <w:rPr>
                <w:rFonts w:ascii="Arial" w:hAnsi="Arial" w:cs="Arial"/>
                <w:b/>
                <w:sz w:val="22"/>
                <w:szCs w:val="22"/>
              </w:rPr>
              <w:t>Typhoid Injectable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C361435" w14:textId="77777777" w:rsidR="00D173F2" w:rsidRPr="004A3B84" w:rsidRDefault="00D173F2" w:rsidP="00D173F2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B84">
              <w:rPr>
                <w:rFonts w:ascii="Arial" w:hAnsi="Arial" w:cs="Arial"/>
                <w:b/>
                <w:sz w:val="22"/>
                <w:szCs w:val="22"/>
              </w:rPr>
              <w:t>$127.00</w:t>
            </w:r>
          </w:p>
        </w:tc>
      </w:tr>
      <w:tr w:rsidR="000347F0" w14:paraId="67DEB6F1" w14:textId="77777777" w:rsidTr="000347F0">
        <w:trPr>
          <w:trHeight w:val="86"/>
        </w:trPr>
        <w:tc>
          <w:tcPr>
            <w:tcW w:w="6553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50723CB" w14:textId="77777777" w:rsidR="00D173F2" w:rsidRPr="004A3B84" w:rsidRDefault="00D173F2" w:rsidP="00D173F2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4A3B84">
              <w:rPr>
                <w:rFonts w:ascii="Arial" w:hAnsi="Arial" w:cs="Arial"/>
                <w:b/>
                <w:sz w:val="22"/>
                <w:szCs w:val="22"/>
              </w:rPr>
              <w:t>Yellow Fever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DF4EAC0" w14:textId="77777777" w:rsidR="00D173F2" w:rsidRPr="004A3B84" w:rsidRDefault="00D173F2" w:rsidP="00D173F2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3B84">
              <w:rPr>
                <w:rFonts w:ascii="Arial" w:hAnsi="Arial" w:cs="Arial"/>
                <w:b/>
                <w:sz w:val="22"/>
                <w:szCs w:val="22"/>
              </w:rPr>
              <w:t>$195.00</w:t>
            </w:r>
          </w:p>
        </w:tc>
      </w:tr>
      <w:tr w:rsidR="00D173F2" w14:paraId="3B2EA557" w14:textId="77777777" w:rsidTr="000347F0">
        <w:trPr>
          <w:trHeight w:val="86"/>
        </w:trPr>
        <w:tc>
          <w:tcPr>
            <w:tcW w:w="101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61D2AAB" w14:textId="77777777" w:rsidR="00D173F2" w:rsidRDefault="00D173F2" w:rsidP="00D173F2">
            <w:pPr>
              <w:widowControl w:val="0"/>
              <w:jc w:val="center"/>
              <w:rPr>
                <w:rFonts w:ascii="Arial" w:hAnsi="Arial" w:cs="Arial"/>
                <w:i/>
                <w:iCs/>
                <w:color w:val="EF413D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EF413D"/>
                <w:sz w:val="18"/>
                <w:szCs w:val="18"/>
              </w:rPr>
              <w:t>Insurance will be billed with prior authorization or payment must be made at the time of service.</w:t>
            </w:r>
          </w:p>
          <w:p w14:paraId="07FACA46" w14:textId="77777777" w:rsidR="00D173F2" w:rsidRPr="004A3B84" w:rsidRDefault="00D173F2" w:rsidP="00D173F2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611F">
              <w:rPr>
                <w:rFonts w:ascii="Arial" w:hAnsi="Arial" w:cs="Arial"/>
                <w:i/>
                <w:iCs/>
                <w:color w:val="EF413D"/>
                <w:sz w:val="18"/>
                <w:szCs w:val="18"/>
              </w:rPr>
              <w:t>Under no circumstance will the cost of a district-purchased vaccine be waived.</w:t>
            </w:r>
          </w:p>
        </w:tc>
      </w:tr>
      <w:bookmarkEnd w:id="1"/>
    </w:tbl>
    <w:p w14:paraId="719E3F95" w14:textId="77777777" w:rsidR="004A3B84" w:rsidRDefault="004A3B84" w:rsidP="004A3B84"/>
    <w:p w14:paraId="3BAB8AB8" w14:textId="77777777" w:rsidR="00B413B3" w:rsidRDefault="00B413B3" w:rsidP="004A3B84"/>
    <w:p w14:paraId="6BA695CE" w14:textId="77777777" w:rsidR="00B413B3" w:rsidRDefault="00B413B3" w:rsidP="004A3B84"/>
    <w:p w14:paraId="2A48ECEE" w14:textId="77777777" w:rsidR="00B413B3" w:rsidRDefault="00B413B3" w:rsidP="004A3B84"/>
    <w:p w14:paraId="4A77B68B" w14:textId="77777777" w:rsidR="00B413B3" w:rsidRDefault="00B413B3" w:rsidP="004A3B84"/>
    <w:p w14:paraId="1B6E7AEE" w14:textId="77777777" w:rsidR="00B413B3" w:rsidRDefault="00B413B3" w:rsidP="004A3B84"/>
    <w:p w14:paraId="4D8DABC0" w14:textId="77777777" w:rsidR="00B413B3" w:rsidRDefault="00B413B3" w:rsidP="004A3B84"/>
    <w:p w14:paraId="37847675" w14:textId="77777777" w:rsidR="00B413B3" w:rsidRDefault="00B413B3" w:rsidP="004A3B84"/>
    <w:p w14:paraId="655AEFCB" w14:textId="77777777" w:rsidR="00B413B3" w:rsidRDefault="00B413B3" w:rsidP="004A3B84"/>
    <w:p w14:paraId="6EE3794C" w14:textId="77777777" w:rsidR="00B413B3" w:rsidRDefault="00B413B3" w:rsidP="004A3B84"/>
    <w:p w14:paraId="597AF761" w14:textId="77777777" w:rsidR="00B413B3" w:rsidRDefault="00B413B3" w:rsidP="004A3B84"/>
    <w:p w14:paraId="56F7DE4F" w14:textId="77777777" w:rsidR="00B413B3" w:rsidRDefault="00B413B3" w:rsidP="004A3B84"/>
    <w:p w14:paraId="07609670" w14:textId="77777777" w:rsidR="00B413B3" w:rsidRDefault="00B413B3" w:rsidP="004A3B84"/>
    <w:p w14:paraId="580177B9" w14:textId="77777777" w:rsidR="00B413B3" w:rsidRDefault="00B413B3" w:rsidP="004A3B84"/>
    <w:p w14:paraId="774EA0A1" w14:textId="77777777" w:rsidR="00B413B3" w:rsidRDefault="00B413B3" w:rsidP="004A3B84"/>
    <w:p w14:paraId="1287A054" w14:textId="77777777" w:rsidR="00B413B3" w:rsidRDefault="00B413B3" w:rsidP="004A3B84"/>
    <w:p w14:paraId="421723F9" w14:textId="77777777" w:rsidR="00B413B3" w:rsidRDefault="00B413B3" w:rsidP="004A3B84"/>
    <w:p w14:paraId="01CBD219" w14:textId="77777777" w:rsidR="00B413B3" w:rsidRDefault="00B413B3" w:rsidP="004A3B84"/>
    <w:tbl>
      <w:tblPr>
        <w:tblpPr w:leftFromText="180" w:rightFromText="180" w:vertAnchor="text" w:horzAnchor="margin" w:tblpXSpec="center" w:tblpY="262"/>
        <w:tblW w:w="1023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9"/>
        <w:gridCol w:w="4751"/>
      </w:tblGrid>
      <w:tr w:rsidR="00786323" w:rsidRPr="00B746F6" w14:paraId="7F3195EA" w14:textId="77777777" w:rsidTr="000347F0">
        <w:trPr>
          <w:trHeight w:val="435"/>
        </w:trPr>
        <w:tc>
          <w:tcPr>
            <w:tcW w:w="10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CC63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A7114A4" w14:textId="77777777" w:rsidR="00786323" w:rsidRPr="00786323" w:rsidRDefault="00786323" w:rsidP="000347F0">
            <w:pPr>
              <w:spacing w:before="120"/>
              <w:rPr>
                <w:rFonts w:ascii="Calibri" w:hAnsi="Calibri"/>
                <w:b/>
                <w:color w:val="F7931E"/>
                <w:sz w:val="22"/>
                <w:szCs w:val="22"/>
              </w:rPr>
            </w:pPr>
          </w:p>
        </w:tc>
      </w:tr>
      <w:tr w:rsidR="00D173F2" w:rsidRPr="00B746F6" w14:paraId="4A9CEE22" w14:textId="77777777" w:rsidTr="000347F0">
        <w:trPr>
          <w:trHeight w:val="1060"/>
        </w:trPr>
        <w:tc>
          <w:tcPr>
            <w:tcW w:w="10230" w:type="dxa"/>
            <w:gridSpan w:val="2"/>
            <w:tcBorders>
              <w:top w:val="single" w:sz="8" w:space="0" w:color="auto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789C025" w14:textId="77777777" w:rsidR="00D173F2" w:rsidRPr="00E466B4" w:rsidRDefault="00D173F2" w:rsidP="000347F0">
            <w:pPr>
              <w:spacing w:before="120"/>
              <w:jc w:val="center"/>
              <w:rPr>
                <w:rFonts w:ascii="Arial" w:hAnsi="Arial" w:cs="Arial"/>
                <w:b/>
                <w:bCs/>
                <w:color w:val="262261"/>
                <w:kern w:val="28"/>
                <w:sz w:val="40"/>
                <w:szCs w:val="40"/>
                <w14:cntxtAlts/>
              </w:rPr>
            </w:pPr>
            <w:r w:rsidRPr="00E466B4">
              <w:rPr>
                <w:rFonts w:ascii="Calibri" w:hAnsi="Calibri"/>
                <w:b/>
                <w:color w:val="262261"/>
                <w:sz w:val="52"/>
                <w:szCs w:val="52"/>
              </w:rPr>
              <w:t>Childhood Immunization Fees</w:t>
            </w:r>
          </w:p>
        </w:tc>
      </w:tr>
      <w:tr w:rsidR="00D173F2" w:rsidRPr="004C0331" w14:paraId="1E048AE1" w14:textId="77777777" w:rsidTr="000347F0">
        <w:trPr>
          <w:trHeight w:val="670"/>
        </w:trPr>
        <w:tc>
          <w:tcPr>
            <w:tcW w:w="10230" w:type="dxa"/>
            <w:gridSpan w:val="2"/>
            <w:tcBorders>
              <w:top w:val="single" w:sz="8" w:space="0" w:color="000000" w:themeColor="text1"/>
            </w:tcBorders>
            <w:shd w:val="clear" w:color="auto" w:fill="00B0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686C04" w14:textId="77777777" w:rsidR="00D173F2" w:rsidRPr="004C0331" w:rsidRDefault="00D173F2" w:rsidP="000347F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54A0B">
              <w:rPr>
                <w:rFonts w:ascii="Arial" w:hAnsi="Arial" w:cs="Arial"/>
                <w:b/>
                <w:bCs/>
                <w:color w:val="FFFFFF"/>
                <w:kern w:val="28"/>
                <w:sz w:val="32"/>
                <w:szCs w:val="40"/>
                <w14:cntxtAlts/>
              </w:rPr>
              <w:t>ADMINISTRATION FEES for Children 0-18 years</w:t>
            </w:r>
          </w:p>
        </w:tc>
      </w:tr>
      <w:tr w:rsidR="00D173F2" w:rsidRPr="00754A0B" w14:paraId="6205791F" w14:textId="77777777" w:rsidTr="000347F0">
        <w:trPr>
          <w:trHeight w:val="4548"/>
        </w:trPr>
        <w:tc>
          <w:tcPr>
            <w:tcW w:w="5479" w:type="dxa"/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F50A0C6" w14:textId="77777777" w:rsidR="00D173F2" w:rsidRDefault="00D173F2" w:rsidP="000347F0">
            <w:pPr>
              <w:widowControl w:val="0"/>
              <w:jc w:val="center"/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>INSURED OR</w:t>
            </w:r>
            <w:r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br/>
              <w:t>MEDICAID CHILDREN</w:t>
            </w:r>
          </w:p>
          <w:p w14:paraId="43349266" w14:textId="77777777" w:rsidR="00D173F2" w:rsidRDefault="00D173F2" w:rsidP="000347F0">
            <w:pPr>
              <w:widowControl w:val="0"/>
              <w:jc w:val="center"/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</w:pPr>
          </w:p>
          <w:p w14:paraId="52E139AB" w14:textId="77777777" w:rsidR="00D173F2" w:rsidRDefault="00D173F2" w:rsidP="000347F0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First Vaccine……………...$35.00</w:t>
            </w:r>
          </w:p>
          <w:p w14:paraId="256E38C7" w14:textId="77777777" w:rsidR="00D173F2" w:rsidRDefault="00D173F2" w:rsidP="000347F0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Additional Vaccines……..$20.00</w:t>
            </w:r>
          </w:p>
          <w:p w14:paraId="1084F41A" w14:textId="77777777" w:rsidR="00D173F2" w:rsidRDefault="00D173F2" w:rsidP="000347F0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579539B3" w14:textId="0DC7CFEA" w:rsidR="00D173F2" w:rsidRDefault="00D173F2" w:rsidP="000347F0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For your convenience, we will </w:t>
            </w:r>
            <w:r w:rsidR="00446C3D">
              <w:rPr>
                <w:rFonts w:ascii="Arial" w:hAnsi="Arial" w:cs="Arial"/>
                <w:b/>
                <w:bCs/>
              </w:rPr>
              <w:t>bill</w:t>
            </w:r>
          </w:p>
          <w:p w14:paraId="12D360F8" w14:textId="77777777" w:rsidR="00D173F2" w:rsidRDefault="00D173F2" w:rsidP="000347F0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your insurance for the administration fees.</w:t>
            </w:r>
          </w:p>
          <w:p w14:paraId="523BD4DF" w14:textId="77777777" w:rsidR="00D173F2" w:rsidRPr="00754A0B" w:rsidRDefault="00D173F2" w:rsidP="000347F0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3F53DAF2">
              <w:rPr>
                <w:rFonts w:ascii="Arial" w:hAnsi="Arial" w:cs="Arial"/>
                <w:b/>
                <w:bCs/>
              </w:rPr>
              <w:t xml:space="preserve">EIPH is </w:t>
            </w:r>
            <w:r w:rsidRPr="3F53DAF2">
              <w:rPr>
                <w:rFonts w:ascii="Arial" w:hAnsi="Arial" w:cs="Arial"/>
                <w:b/>
                <w:bCs/>
                <w:u w:val="single"/>
              </w:rPr>
              <w:t>NOT</w:t>
            </w:r>
            <w:r w:rsidRPr="3F53DAF2">
              <w:rPr>
                <w:rFonts w:ascii="Arial" w:hAnsi="Arial" w:cs="Arial"/>
                <w:b/>
                <w:bCs/>
              </w:rPr>
              <w:t xml:space="preserve"> a PPO provider for all insurance carriers.  It is recommended that clients check with their insurance provider regarding their specific coverage.</w:t>
            </w:r>
          </w:p>
        </w:tc>
        <w:tc>
          <w:tcPr>
            <w:tcW w:w="4750" w:type="dxa"/>
            <w:shd w:val="clear" w:color="auto" w:fill="D9D9D9" w:themeFill="background1" w:themeFillShade="D9"/>
            <w:vAlign w:val="center"/>
          </w:tcPr>
          <w:p w14:paraId="5C62537D" w14:textId="77777777" w:rsidR="00D173F2" w:rsidRPr="00B746F6" w:rsidRDefault="00D173F2" w:rsidP="000347F0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6"/>
                <w:szCs w:val="26"/>
                <w:u w:val="single"/>
                <w14:cntxtAlts/>
              </w:rPr>
            </w:pPr>
            <w:r w:rsidRPr="00B746F6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6"/>
                <w:szCs w:val="26"/>
                <w:u w:val="single"/>
                <w14:cntxtAlts/>
              </w:rPr>
              <w:t>VFC-ELIGIBLE CHILDREN</w:t>
            </w:r>
          </w:p>
          <w:p w14:paraId="4329D281" w14:textId="77777777" w:rsidR="00D173F2" w:rsidRPr="00B746F6" w:rsidRDefault="00D173F2" w:rsidP="000347F0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2"/>
                <w:szCs w:val="22"/>
                <w14:cntxtAlts/>
              </w:rPr>
            </w:pPr>
            <w:r w:rsidRPr="00B746F6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2"/>
                <w:szCs w:val="22"/>
                <w14:cntxtAlts/>
              </w:rPr>
              <w:t>Vaccine for Children (VFC)-eligible children include those who are:</w:t>
            </w:r>
          </w:p>
          <w:p w14:paraId="367D6E83" w14:textId="77777777" w:rsidR="00D173F2" w:rsidRPr="0028767C" w:rsidRDefault="00D173F2" w:rsidP="000347F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rPr>
                <w:rFonts w:ascii="Arial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28767C">
              <w:rPr>
                <w:rFonts w:ascii="Arial" w:hAnsi="Arial" w:cs="Arial"/>
                <w:color w:val="000000"/>
                <w:kern w:val="28"/>
                <w:sz w:val="20"/>
                <w:szCs w:val="20"/>
                <w14:cntxtAlts/>
              </w:rPr>
              <w:t>Medicaid eligible</w:t>
            </w:r>
          </w:p>
          <w:p w14:paraId="050574A8" w14:textId="77777777" w:rsidR="00D173F2" w:rsidRPr="0028767C" w:rsidRDefault="00D173F2" w:rsidP="000347F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rPr>
                <w:rFonts w:ascii="Arial" w:hAnsi="Arial" w:cs="Arial"/>
                <w:color w:val="000000"/>
                <w:kern w:val="28"/>
                <w:sz w:val="20"/>
                <w:szCs w:val="20"/>
                <w14:cntxtAlts/>
              </w:rPr>
            </w:pPr>
            <w:r w:rsidRPr="0028767C">
              <w:rPr>
                <w:rFonts w:ascii="Arial" w:hAnsi="Arial" w:cs="Arial"/>
                <w:color w:val="000000"/>
                <w:kern w:val="28"/>
                <w:sz w:val="20"/>
                <w:szCs w:val="20"/>
                <w14:cntxtAlts/>
              </w:rPr>
              <w:t>Uninsured</w:t>
            </w:r>
          </w:p>
          <w:p w14:paraId="3D58F512" w14:textId="77777777" w:rsidR="00D173F2" w:rsidRPr="0028767C" w:rsidRDefault="00D173F2" w:rsidP="000347F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28767C">
              <w:rPr>
                <w:rFonts w:ascii="Arial" w:hAnsi="Arial" w:cs="Arial"/>
                <w:color w:val="000000"/>
                <w:kern w:val="28"/>
                <w:sz w:val="20"/>
                <w:szCs w:val="20"/>
                <w14:cntxtAlts/>
              </w:rPr>
              <w:t>American Indian or Alaska Native</w:t>
            </w:r>
          </w:p>
          <w:p w14:paraId="18BE9B8B" w14:textId="4AEC1461" w:rsidR="00D173F2" w:rsidRPr="0028767C" w:rsidRDefault="00D173F2" w:rsidP="000347F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28767C">
              <w:rPr>
                <w:rFonts w:ascii="Arial" w:hAnsi="Arial" w:cs="Arial"/>
                <w:color w:val="000000"/>
                <w:kern w:val="28"/>
                <w:sz w:val="20"/>
                <w:szCs w:val="20"/>
                <w14:cntxtAlts/>
              </w:rPr>
              <w:t xml:space="preserve">Underinsured (a child who has private health </w:t>
            </w:r>
            <w:r w:rsidR="006D672F" w:rsidRPr="0028767C">
              <w:rPr>
                <w:rFonts w:ascii="Arial" w:hAnsi="Arial" w:cs="Arial"/>
                <w:color w:val="000000"/>
                <w:kern w:val="28"/>
                <w:sz w:val="20"/>
                <w:szCs w:val="20"/>
                <w14:cntxtAlts/>
              </w:rPr>
              <w:t>insurance,</w:t>
            </w:r>
            <w:r w:rsidRPr="0028767C">
              <w:rPr>
                <w:rFonts w:ascii="Arial" w:hAnsi="Arial" w:cs="Arial"/>
                <w:color w:val="000000"/>
                <w:kern w:val="28"/>
                <w:sz w:val="20"/>
                <w:szCs w:val="20"/>
                <w14:cntxtAlts/>
              </w:rPr>
              <w:t xml:space="preserve"> but the coverage does not include vaccines or covers only selected vaccines) </w:t>
            </w:r>
          </w:p>
          <w:p w14:paraId="6361DB77" w14:textId="77777777" w:rsidR="00D173F2" w:rsidRDefault="00D173F2" w:rsidP="000347F0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First Vaccine……………...$20.00</w:t>
            </w:r>
          </w:p>
          <w:p w14:paraId="3C2D585F" w14:textId="77777777" w:rsidR="00D173F2" w:rsidRDefault="00D173F2" w:rsidP="000347F0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Additional Vaccines……..$20.00</w:t>
            </w:r>
          </w:p>
          <w:p w14:paraId="32A3FCD2" w14:textId="77777777" w:rsidR="00D173F2" w:rsidRDefault="00D173F2" w:rsidP="000347F0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5826C2A1" w14:textId="77777777" w:rsidR="00D173F2" w:rsidRPr="00754A0B" w:rsidRDefault="00D173F2" w:rsidP="000347F0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14:cntxtAlts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8"/>
                <w14:cntxtAlts/>
              </w:rPr>
              <w:t xml:space="preserve">No more than four vaccines will be charged. </w:t>
            </w:r>
            <w:r w:rsidRPr="00B746F6">
              <w:rPr>
                <w:rFonts w:ascii="Arial" w:eastAsia="Times New Roman" w:hAnsi="Arial" w:cs="Arial"/>
                <w:b/>
                <w:bCs/>
                <w:color w:val="000000"/>
                <w:kern w:val="28"/>
                <w14:cntxtAlts/>
              </w:rPr>
              <w:t>V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28"/>
                <w14:cntxtAlts/>
              </w:rPr>
              <w:t>FC fees are limited by Federal law.</w:t>
            </w:r>
          </w:p>
        </w:tc>
      </w:tr>
    </w:tbl>
    <w:p w14:paraId="747AF034" w14:textId="77777777" w:rsidR="00B413B3" w:rsidRDefault="00B413B3" w:rsidP="00365BB4"/>
    <w:sectPr w:rsidR="00B413B3" w:rsidSect="00F6088A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288" w:right="288" w:bottom="288" w:left="432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4D65B" w14:textId="77777777" w:rsidR="005B4EE3" w:rsidRDefault="005B4EE3" w:rsidP="00B7396E">
      <w:r>
        <w:separator/>
      </w:r>
    </w:p>
  </w:endnote>
  <w:endnote w:type="continuationSeparator" w:id="0">
    <w:p w14:paraId="7305D480" w14:textId="77777777" w:rsidR="005B4EE3" w:rsidRDefault="005B4EE3" w:rsidP="00B7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lober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BBFDA" w14:textId="77777777" w:rsidR="00EB2B97" w:rsidRDefault="00EB2B97">
    <w:pPr>
      <w:pStyle w:val="Footer"/>
      <w:rPr>
        <w:rFonts w:ascii="GloberBook" w:hAnsi="GloberBook" w:cs="GloberBook"/>
        <w:outline/>
        <w:noProof/>
        <w:color w:val="000000"/>
        <w:sz w:val="18"/>
        <w:szCs w:val="18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</w:p>
  <w:p w14:paraId="42288F6E" w14:textId="4A90C754" w:rsidR="00336589" w:rsidRDefault="00336589">
    <w:pPr>
      <w:pStyle w:val="Footer"/>
    </w:pPr>
    <w:r w:rsidRPr="00336589">
      <w:rPr>
        <w:rFonts w:ascii="GloberBook" w:hAnsi="GloberBook" w:cs="GloberBook"/>
        <w:outline/>
        <w:noProof/>
        <w:color w:val="000000"/>
        <w:sz w:val="18"/>
        <w:szCs w:val="18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drawing>
        <wp:anchor distT="0" distB="0" distL="114300" distR="114300" simplePos="0" relativeHeight="251660288" behindDoc="0" locked="0" layoutInCell="1" allowOverlap="1" wp14:anchorId="7E719081" wp14:editId="65C193F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601968" cy="310896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86" t="52660" r="7449" b="24875"/>
                  <a:stretch/>
                </pic:blipFill>
                <pic:spPr bwMode="auto">
                  <a:xfrm>
                    <a:off x="0" y="0"/>
                    <a:ext cx="6601968" cy="3108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68A39C" w14:textId="77777777" w:rsidR="00336589" w:rsidRDefault="003365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1727C" w14:textId="77777777" w:rsidR="009041A9" w:rsidRDefault="00A90B58" w:rsidP="00A90B58">
    <w:pPr>
      <w:pStyle w:val="Footer"/>
      <w:ind w:left="-720" w:right="90"/>
      <w:jc w:val="center"/>
    </w:pPr>
    <w:r w:rsidRPr="0005746B">
      <w:rPr>
        <w:rFonts w:ascii="GloberBook" w:hAnsi="GloberBook" w:cs="GloberBook"/>
        <w:outline/>
        <w:noProof/>
        <w:color w:val="000000"/>
        <w:sz w:val="18"/>
        <w:szCs w:val="18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drawing>
        <wp:anchor distT="0" distB="0" distL="114300" distR="114300" simplePos="0" relativeHeight="251658240" behindDoc="0" locked="0" layoutInCell="1" allowOverlap="1" wp14:anchorId="6A7F68BC" wp14:editId="6D8FEF99">
          <wp:simplePos x="0" y="0"/>
          <wp:positionH relativeFrom="column">
            <wp:posOffset>266700</wp:posOffset>
          </wp:positionH>
          <wp:positionV relativeFrom="paragraph">
            <wp:posOffset>-267335</wp:posOffset>
          </wp:positionV>
          <wp:extent cx="6601968" cy="31089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86" t="52660" r="7449" b="24875"/>
                  <a:stretch/>
                </pic:blipFill>
                <pic:spPr bwMode="auto">
                  <a:xfrm>
                    <a:off x="0" y="0"/>
                    <a:ext cx="6601968" cy="3108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524EC" w14:textId="77777777" w:rsidR="005B4EE3" w:rsidRDefault="005B4EE3" w:rsidP="00B7396E">
      <w:r>
        <w:separator/>
      </w:r>
    </w:p>
  </w:footnote>
  <w:footnote w:type="continuationSeparator" w:id="0">
    <w:p w14:paraId="653666D1" w14:textId="77777777" w:rsidR="005B4EE3" w:rsidRDefault="005B4EE3" w:rsidP="00B73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6481B" w14:textId="3CD88CD7" w:rsidR="004A3B84" w:rsidRPr="004A3B84" w:rsidRDefault="004A3B84" w:rsidP="00AD37EF">
    <w:pPr>
      <w:pStyle w:val="Header"/>
      <w:jc w:val="center"/>
    </w:pPr>
    <w:r>
      <w:rPr>
        <w:noProof/>
      </w:rPr>
      <w:drawing>
        <wp:inline distT="0" distB="0" distL="0" distR="0" wp14:anchorId="5A9FD70D" wp14:editId="410A060F">
          <wp:extent cx="2151341" cy="647700"/>
          <wp:effectExtent l="0" t="0" r="190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IPH Logo w t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8369" cy="655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BE7EC" w14:textId="76C06D28" w:rsidR="009041A9" w:rsidRPr="00DB189B" w:rsidRDefault="00DB189B" w:rsidP="00DB189B">
    <w:pPr>
      <w:pStyle w:val="Header"/>
      <w:jc w:val="center"/>
    </w:pPr>
    <w:r>
      <w:rPr>
        <w:noProof/>
      </w:rPr>
      <w:drawing>
        <wp:inline distT="0" distB="0" distL="0" distR="0" wp14:anchorId="4F2897F5" wp14:editId="04C068D7">
          <wp:extent cx="1328772" cy="400050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IPH Logo w t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713" cy="427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349C"/>
    <w:multiLevelType w:val="hybridMultilevel"/>
    <w:tmpl w:val="455688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D3EE60A">
      <w:start w:val="1"/>
      <w:numFmt w:val="lowerLetter"/>
      <w:lvlText w:val="%2."/>
      <w:lvlJc w:val="left"/>
      <w:pPr>
        <w:ind w:left="1800" w:hanging="360"/>
      </w:pPr>
      <w:rPr>
        <w:rFonts w:ascii="Arial" w:eastAsia="Times New Roman" w:hAnsi="Arial" w:cs="Arial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F21F48"/>
    <w:multiLevelType w:val="hybridMultilevel"/>
    <w:tmpl w:val="BF606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1227C"/>
    <w:multiLevelType w:val="hybridMultilevel"/>
    <w:tmpl w:val="C6FA1762"/>
    <w:lvl w:ilvl="0" w:tplc="5B2AF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990609"/>
    <w:multiLevelType w:val="hybridMultilevel"/>
    <w:tmpl w:val="2FE482B8"/>
    <w:lvl w:ilvl="0" w:tplc="513AA428">
      <w:start w:val="1"/>
      <w:numFmt w:val="decimal"/>
      <w:lvlText w:val="%1."/>
      <w:lvlJc w:val="left"/>
      <w:pPr>
        <w:ind w:left="459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D4F02"/>
    <w:multiLevelType w:val="hybridMultilevel"/>
    <w:tmpl w:val="DA36D810"/>
    <w:lvl w:ilvl="0" w:tplc="0C661E04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F15036D2">
      <w:start w:val="1"/>
      <w:numFmt w:val="lowerLetter"/>
      <w:lvlText w:val="%2."/>
      <w:lvlJc w:val="left"/>
      <w:pPr>
        <w:ind w:left="12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AC860884">
      <w:start w:val="1"/>
      <w:numFmt w:val="decimal"/>
      <w:lvlText w:val="%4)"/>
      <w:lvlJc w:val="left"/>
      <w:pPr>
        <w:ind w:left="27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86938C6"/>
    <w:multiLevelType w:val="hybridMultilevel"/>
    <w:tmpl w:val="6BB0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72DCD"/>
    <w:multiLevelType w:val="hybridMultilevel"/>
    <w:tmpl w:val="ECD4FE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8393C70"/>
    <w:multiLevelType w:val="hybridMultilevel"/>
    <w:tmpl w:val="B72226C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E709BD"/>
    <w:multiLevelType w:val="hybridMultilevel"/>
    <w:tmpl w:val="95EE63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CC224EC"/>
    <w:multiLevelType w:val="hybridMultilevel"/>
    <w:tmpl w:val="690EBEE8"/>
    <w:lvl w:ilvl="0" w:tplc="5BC0497C">
      <w:start w:val="1"/>
      <w:numFmt w:val="decimal"/>
      <w:lvlText w:val="%1."/>
      <w:lvlJc w:val="left"/>
      <w:pPr>
        <w:ind w:left="720" w:hanging="720"/>
      </w:pPr>
    </w:lvl>
    <w:lvl w:ilvl="1" w:tplc="98580D42">
      <w:start w:val="1"/>
      <w:numFmt w:val="lowerLetter"/>
      <w:lvlText w:val="%2."/>
      <w:lvlJc w:val="left"/>
      <w:pPr>
        <w:ind w:left="2430" w:hanging="360"/>
      </w:pPr>
      <w:rPr>
        <w:rFonts w:ascii="Arial" w:eastAsia="Times New Roman" w:hAnsi="Arial" w:cs="Arial"/>
      </w:rPr>
    </w:lvl>
    <w:lvl w:ilvl="2" w:tplc="5FCEFB88">
      <w:start w:val="1"/>
      <w:numFmt w:val="lowerLetter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A1686"/>
    <w:multiLevelType w:val="hybridMultilevel"/>
    <w:tmpl w:val="3470F8D4"/>
    <w:lvl w:ilvl="0" w:tplc="69D203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90BE4"/>
    <w:multiLevelType w:val="hybridMultilevel"/>
    <w:tmpl w:val="011AC520"/>
    <w:lvl w:ilvl="0" w:tplc="841813AC">
      <w:numFmt w:val="bullet"/>
      <w:lvlText w:val=""/>
      <w:lvlJc w:val="left"/>
      <w:pPr>
        <w:ind w:left="539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12" w15:restartNumberingAfterBreak="0">
    <w:nsid w:val="5E746335"/>
    <w:multiLevelType w:val="hybridMultilevel"/>
    <w:tmpl w:val="599C1C7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FE40EA"/>
    <w:multiLevelType w:val="hybridMultilevel"/>
    <w:tmpl w:val="4BAA2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A547F4"/>
    <w:multiLevelType w:val="hybridMultilevel"/>
    <w:tmpl w:val="21E0D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32355634">
    <w:abstractNumId w:val="4"/>
  </w:num>
  <w:num w:numId="2" w16cid:durableId="114294848">
    <w:abstractNumId w:val="2"/>
  </w:num>
  <w:num w:numId="3" w16cid:durableId="1219708362">
    <w:abstractNumId w:val="7"/>
  </w:num>
  <w:num w:numId="4" w16cid:durableId="1418207730">
    <w:abstractNumId w:val="9"/>
  </w:num>
  <w:num w:numId="5" w16cid:durableId="838351314">
    <w:abstractNumId w:val="6"/>
  </w:num>
  <w:num w:numId="6" w16cid:durableId="463617497">
    <w:abstractNumId w:val="14"/>
  </w:num>
  <w:num w:numId="7" w16cid:durableId="1615167275">
    <w:abstractNumId w:val="0"/>
  </w:num>
  <w:num w:numId="8" w16cid:durableId="962809612">
    <w:abstractNumId w:val="8"/>
  </w:num>
  <w:num w:numId="9" w16cid:durableId="2001806950">
    <w:abstractNumId w:val="1"/>
  </w:num>
  <w:num w:numId="10" w16cid:durableId="1471098373">
    <w:abstractNumId w:val="3"/>
  </w:num>
  <w:num w:numId="11" w16cid:durableId="1102646383">
    <w:abstractNumId w:val="10"/>
  </w:num>
  <w:num w:numId="12" w16cid:durableId="1616985976">
    <w:abstractNumId w:val="5"/>
  </w:num>
  <w:num w:numId="13" w16cid:durableId="208494226">
    <w:abstractNumId w:val="13"/>
  </w:num>
  <w:num w:numId="14" w16cid:durableId="1635716771">
    <w:abstractNumId w:val="12"/>
  </w:num>
  <w:num w:numId="15" w16cid:durableId="3463700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PubVPasteboard_" w:val="9"/>
    <w:docVar w:name="OpenInPublishingView" w:val="0"/>
    <w:docVar w:name="ShowStaticGuides" w:val="1"/>
  </w:docVars>
  <w:rsids>
    <w:rsidRoot w:val="00557EF8"/>
    <w:rsid w:val="000017F5"/>
    <w:rsid w:val="0000486E"/>
    <w:rsid w:val="00022618"/>
    <w:rsid w:val="000227B6"/>
    <w:rsid w:val="00026647"/>
    <w:rsid w:val="000347F0"/>
    <w:rsid w:val="0004405B"/>
    <w:rsid w:val="000506E8"/>
    <w:rsid w:val="00053C3D"/>
    <w:rsid w:val="0005746B"/>
    <w:rsid w:val="000617B0"/>
    <w:rsid w:val="000621B7"/>
    <w:rsid w:val="000633FB"/>
    <w:rsid w:val="00082F85"/>
    <w:rsid w:val="00084C34"/>
    <w:rsid w:val="00092ADA"/>
    <w:rsid w:val="00095D79"/>
    <w:rsid w:val="000969F9"/>
    <w:rsid w:val="000A409D"/>
    <w:rsid w:val="000B005B"/>
    <w:rsid w:val="000B0166"/>
    <w:rsid w:val="000B0A30"/>
    <w:rsid w:val="000C2356"/>
    <w:rsid w:val="000C5979"/>
    <w:rsid w:val="000D50FC"/>
    <w:rsid w:val="000E77A3"/>
    <w:rsid w:val="0011130B"/>
    <w:rsid w:val="00116CE7"/>
    <w:rsid w:val="00117466"/>
    <w:rsid w:val="00120729"/>
    <w:rsid w:val="00123520"/>
    <w:rsid w:val="00136E35"/>
    <w:rsid w:val="00143656"/>
    <w:rsid w:val="00186056"/>
    <w:rsid w:val="001A3848"/>
    <w:rsid w:val="001D50CC"/>
    <w:rsid w:val="001F0859"/>
    <w:rsid w:val="001F20A3"/>
    <w:rsid w:val="001F284F"/>
    <w:rsid w:val="002158F8"/>
    <w:rsid w:val="00225110"/>
    <w:rsid w:val="00226BE2"/>
    <w:rsid w:val="0028697B"/>
    <w:rsid w:val="00286BB0"/>
    <w:rsid w:val="00297B17"/>
    <w:rsid w:val="002B6184"/>
    <w:rsid w:val="002C25E9"/>
    <w:rsid w:val="002E06E5"/>
    <w:rsid w:val="002E720F"/>
    <w:rsid w:val="0030457F"/>
    <w:rsid w:val="00336589"/>
    <w:rsid w:val="00344470"/>
    <w:rsid w:val="003608AD"/>
    <w:rsid w:val="00360C2A"/>
    <w:rsid w:val="00365BB4"/>
    <w:rsid w:val="0036678A"/>
    <w:rsid w:val="003747DF"/>
    <w:rsid w:val="003754E3"/>
    <w:rsid w:val="00380D8B"/>
    <w:rsid w:val="00382F38"/>
    <w:rsid w:val="003A3F59"/>
    <w:rsid w:val="003C6544"/>
    <w:rsid w:val="003F4013"/>
    <w:rsid w:val="003F6CD5"/>
    <w:rsid w:val="00401615"/>
    <w:rsid w:val="00417B3F"/>
    <w:rsid w:val="00421BCF"/>
    <w:rsid w:val="00444673"/>
    <w:rsid w:val="00446C3D"/>
    <w:rsid w:val="00452FB3"/>
    <w:rsid w:val="00462FA7"/>
    <w:rsid w:val="004740D3"/>
    <w:rsid w:val="00476EB6"/>
    <w:rsid w:val="00483A01"/>
    <w:rsid w:val="004907ED"/>
    <w:rsid w:val="00493E60"/>
    <w:rsid w:val="004A05FD"/>
    <w:rsid w:val="004A29BB"/>
    <w:rsid w:val="004A3B84"/>
    <w:rsid w:val="004F10D4"/>
    <w:rsid w:val="00501441"/>
    <w:rsid w:val="00506447"/>
    <w:rsid w:val="00507CB0"/>
    <w:rsid w:val="00521D37"/>
    <w:rsid w:val="00524738"/>
    <w:rsid w:val="00544CE5"/>
    <w:rsid w:val="00545D68"/>
    <w:rsid w:val="00550248"/>
    <w:rsid w:val="00557EF8"/>
    <w:rsid w:val="00563CFC"/>
    <w:rsid w:val="0057745A"/>
    <w:rsid w:val="00585EFC"/>
    <w:rsid w:val="00590AEB"/>
    <w:rsid w:val="005933AB"/>
    <w:rsid w:val="005B1371"/>
    <w:rsid w:val="005B4EE3"/>
    <w:rsid w:val="005C50A8"/>
    <w:rsid w:val="005D744B"/>
    <w:rsid w:val="005E78A2"/>
    <w:rsid w:val="005F0E20"/>
    <w:rsid w:val="005F5A0D"/>
    <w:rsid w:val="0060515D"/>
    <w:rsid w:val="00605241"/>
    <w:rsid w:val="0060673D"/>
    <w:rsid w:val="00622BF3"/>
    <w:rsid w:val="006428A7"/>
    <w:rsid w:val="00642A08"/>
    <w:rsid w:val="00646C7D"/>
    <w:rsid w:val="00655AC2"/>
    <w:rsid w:val="006640B6"/>
    <w:rsid w:val="006660AE"/>
    <w:rsid w:val="0068537C"/>
    <w:rsid w:val="006A3AFC"/>
    <w:rsid w:val="006A5042"/>
    <w:rsid w:val="006A7808"/>
    <w:rsid w:val="006C0739"/>
    <w:rsid w:val="006D1235"/>
    <w:rsid w:val="006D672F"/>
    <w:rsid w:val="006E3E6C"/>
    <w:rsid w:val="006E5909"/>
    <w:rsid w:val="006E611F"/>
    <w:rsid w:val="006E6591"/>
    <w:rsid w:val="006F2993"/>
    <w:rsid w:val="007151CB"/>
    <w:rsid w:val="00717A31"/>
    <w:rsid w:val="00736C08"/>
    <w:rsid w:val="00752A93"/>
    <w:rsid w:val="0075638B"/>
    <w:rsid w:val="00765854"/>
    <w:rsid w:val="00786323"/>
    <w:rsid w:val="00795726"/>
    <w:rsid w:val="007B34C5"/>
    <w:rsid w:val="007B6240"/>
    <w:rsid w:val="007C2E09"/>
    <w:rsid w:val="007E57D5"/>
    <w:rsid w:val="007F6870"/>
    <w:rsid w:val="00847131"/>
    <w:rsid w:val="00853888"/>
    <w:rsid w:val="0085604C"/>
    <w:rsid w:val="00865D0D"/>
    <w:rsid w:val="00866300"/>
    <w:rsid w:val="008A2860"/>
    <w:rsid w:val="008C3248"/>
    <w:rsid w:val="008D2D5C"/>
    <w:rsid w:val="008D3382"/>
    <w:rsid w:val="008D54A3"/>
    <w:rsid w:val="00902F4B"/>
    <w:rsid w:val="009041A9"/>
    <w:rsid w:val="009051EC"/>
    <w:rsid w:val="00906896"/>
    <w:rsid w:val="009313BE"/>
    <w:rsid w:val="009348F4"/>
    <w:rsid w:val="00953D05"/>
    <w:rsid w:val="00962C63"/>
    <w:rsid w:val="00964A38"/>
    <w:rsid w:val="00971E5B"/>
    <w:rsid w:val="00977832"/>
    <w:rsid w:val="00993E1D"/>
    <w:rsid w:val="009B10BB"/>
    <w:rsid w:val="009C61EE"/>
    <w:rsid w:val="009D546C"/>
    <w:rsid w:val="009D575C"/>
    <w:rsid w:val="009F34BC"/>
    <w:rsid w:val="00A127F5"/>
    <w:rsid w:val="00A449B9"/>
    <w:rsid w:val="00A45AB4"/>
    <w:rsid w:val="00A90B58"/>
    <w:rsid w:val="00A90C36"/>
    <w:rsid w:val="00A96452"/>
    <w:rsid w:val="00A96796"/>
    <w:rsid w:val="00AC2AE6"/>
    <w:rsid w:val="00AD1365"/>
    <w:rsid w:val="00AD37EF"/>
    <w:rsid w:val="00AE7750"/>
    <w:rsid w:val="00B03AAF"/>
    <w:rsid w:val="00B119DA"/>
    <w:rsid w:val="00B15668"/>
    <w:rsid w:val="00B270C8"/>
    <w:rsid w:val="00B413B3"/>
    <w:rsid w:val="00B429CD"/>
    <w:rsid w:val="00B448EC"/>
    <w:rsid w:val="00B569C7"/>
    <w:rsid w:val="00B56F43"/>
    <w:rsid w:val="00B62B49"/>
    <w:rsid w:val="00B7396E"/>
    <w:rsid w:val="00B8012F"/>
    <w:rsid w:val="00B86F84"/>
    <w:rsid w:val="00B90834"/>
    <w:rsid w:val="00B93C56"/>
    <w:rsid w:val="00BA2F20"/>
    <w:rsid w:val="00BB09F9"/>
    <w:rsid w:val="00BB3568"/>
    <w:rsid w:val="00BB412D"/>
    <w:rsid w:val="00BB4E74"/>
    <w:rsid w:val="00BB62C8"/>
    <w:rsid w:val="00BC0335"/>
    <w:rsid w:val="00BC76DA"/>
    <w:rsid w:val="00BF0A0A"/>
    <w:rsid w:val="00C062ED"/>
    <w:rsid w:val="00C122D2"/>
    <w:rsid w:val="00C126AD"/>
    <w:rsid w:val="00C63D6A"/>
    <w:rsid w:val="00C709D4"/>
    <w:rsid w:val="00C9264C"/>
    <w:rsid w:val="00CA3A88"/>
    <w:rsid w:val="00CC2D86"/>
    <w:rsid w:val="00CE6603"/>
    <w:rsid w:val="00CF32DA"/>
    <w:rsid w:val="00D173F2"/>
    <w:rsid w:val="00D40A2C"/>
    <w:rsid w:val="00D440E4"/>
    <w:rsid w:val="00D475EB"/>
    <w:rsid w:val="00DB189B"/>
    <w:rsid w:val="00DB56E8"/>
    <w:rsid w:val="00DC11B2"/>
    <w:rsid w:val="00DF4FD5"/>
    <w:rsid w:val="00DF52FB"/>
    <w:rsid w:val="00E06AD9"/>
    <w:rsid w:val="00E33DAE"/>
    <w:rsid w:val="00E40498"/>
    <w:rsid w:val="00E466B4"/>
    <w:rsid w:val="00E4698F"/>
    <w:rsid w:val="00E54EBF"/>
    <w:rsid w:val="00E56D0E"/>
    <w:rsid w:val="00E72D65"/>
    <w:rsid w:val="00E878A3"/>
    <w:rsid w:val="00E90906"/>
    <w:rsid w:val="00E9349D"/>
    <w:rsid w:val="00EB2B97"/>
    <w:rsid w:val="00EB388A"/>
    <w:rsid w:val="00EB6987"/>
    <w:rsid w:val="00EC581C"/>
    <w:rsid w:val="00EE6B3C"/>
    <w:rsid w:val="00EF1D19"/>
    <w:rsid w:val="00F03A50"/>
    <w:rsid w:val="00F06595"/>
    <w:rsid w:val="00F14493"/>
    <w:rsid w:val="00F41788"/>
    <w:rsid w:val="00F43B86"/>
    <w:rsid w:val="00F565FD"/>
    <w:rsid w:val="00F6088A"/>
    <w:rsid w:val="00F6417A"/>
    <w:rsid w:val="00F71721"/>
    <w:rsid w:val="00F75ECE"/>
    <w:rsid w:val="00F7674F"/>
    <w:rsid w:val="00F97F62"/>
    <w:rsid w:val="00FA02CE"/>
    <w:rsid w:val="00FB7BDC"/>
    <w:rsid w:val="00FC46C9"/>
    <w:rsid w:val="00FD47CF"/>
    <w:rsid w:val="00FD52CB"/>
    <w:rsid w:val="00FE6E4C"/>
    <w:rsid w:val="00FF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48C1F5"/>
  <w14:defaultImageDpi w14:val="300"/>
  <w15:docId w15:val="{F794BD49-18DC-4A1A-A022-87D3B357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9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96E"/>
  </w:style>
  <w:style w:type="paragraph" w:styleId="Footer">
    <w:name w:val="footer"/>
    <w:basedOn w:val="Normal"/>
    <w:link w:val="FooterChar"/>
    <w:uiPriority w:val="99"/>
    <w:unhideWhenUsed/>
    <w:rsid w:val="00B739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96E"/>
  </w:style>
  <w:style w:type="paragraph" w:styleId="BalloonText">
    <w:name w:val="Balloon Text"/>
    <w:basedOn w:val="Normal"/>
    <w:link w:val="BalloonTextChar"/>
    <w:uiPriority w:val="99"/>
    <w:semiHidden/>
    <w:unhideWhenUsed/>
    <w:rsid w:val="00B739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96E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5E78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ListParagraph">
    <w:name w:val="List Paragraph"/>
    <w:basedOn w:val="Normal"/>
    <w:uiPriority w:val="34"/>
    <w:qFormat/>
    <w:rsid w:val="00AD1365"/>
    <w:pPr>
      <w:ind w:left="720"/>
    </w:pPr>
    <w:rPr>
      <w:rFonts w:ascii="Times New Roman" w:eastAsia="Times New Roman" w:hAnsi="Times New Roman" w:cs="Times New Roman"/>
    </w:rPr>
  </w:style>
  <w:style w:type="paragraph" w:styleId="EnvelopeAddress">
    <w:name w:val="envelope address"/>
    <w:basedOn w:val="Normal"/>
    <w:uiPriority w:val="99"/>
    <w:unhideWhenUsed/>
    <w:rsid w:val="00A9679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sid w:val="00A96796"/>
    <w:rPr>
      <w:rFonts w:asciiTheme="majorHAnsi" w:eastAsiaTheme="majorEastAsia" w:hAnsiTheme="majorHAnsi" w:cstheme="majorBidi"/>
      <w:sz w:val="20"/>
      <w:szCs w:val="20"/>
    </w:rPr>
  </w:style>
  <w:style w:type="paragraph" w:customStyle="1" w:styleId="default">
    <w:name w:val="default"/>
    <w:basedOn w:val="Normal"/>
    <w:rsid w:val="00B119DA"/>
    <w:pPr>
      <w:widowControl w:val="0"/>
    </w:pPr>
    <w:rPr>
      <w:rFonts w:ascii="Times New Roman" w:eastAsia="Times New Roman" w:hAnsi="Times New Roman" w:cs="Times New Roman"/>
      <w:szCs w:val="20"/>
    </w:rPr>
  </w:style>
  <w:style w:type="paragraph" w:styleId="Title">
    <w:name w:val="Title"/>
    <w:link w:val="TitleChar"/>
    <w:uiPriority w:val="10"/>
    <w:qFormat/>
    <w:rsid w:val="00B15668"/>
    <w:pPr>
      <w:jc w:val="center"/>
    </w:pPr>
    <w:rPr>
      <w:rFonts w:ascii="Goudy Old Style" w:eastAsia="Times New Roman" w:hAnsi="Goudy Old Style" w:cs="Times New Roman"/>
      <w:color w:val="000000"/>
      <w:kern w:val="28"/>
      <w:sz w:val="144"/>
      <w:szCs w:val="144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B15668"/>
    <w:rPr>
      <w:rFonts w:ascii="Goudy Old Style" w:eastAsia="Times New Roman" w:hAnsi="Goudy Old Style" w:cs="Times New Roman"/>
      <w:color w:val="000000"/>
      <w:kern w:val="28"/>
      <w:sz w:val="144"/>
      <w:szCs w:val="144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2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40B660140E547AFDFB943641D2FAA" ma:contentTypeVersion="14" ma:contentTypeDescription="Create a new document." ma:contentTypeScope="" ma:versionID="1e3f31dc731017b3b2a7218ef8d8d6bf">
  <xsd:schema xmlns:xsd="http://www.w3.org/2001/XMLSchema" xmlns:xs="http://www.w3.org/2001/XMLSchema" xmlns:p="http://schemas.microsoft.com/office/2006/metadata/properties" xmlns:ns2="50172f52-c7c5-4550-bc08-66636c368eb1" xmlns:ns3="59b7a574-f139-4dd5-978f-2ae6aea21221" targetNamespace="http://schemas.microsoft.com/office/2006/metadata/properties" ma:root="true" ma:fieldsID="3734080efd8b24b7e97720e6f7150162" ns2:_="" ns3:_="">
    <xsd:import namespace="50172f52-c7c5-4550-bc08-66636c368eb1"/>
    <xsd:import namespace="59b7a574-f139-4dd5-978f-2ae6aea212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72f52-c7c5-4550-bc08-66636c368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8bc6713-3cb9-4f2d-be71-8344c167e9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7a574-f139-4dd5-978f-2ae6aea2122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f327e07-ac16-4140-ba78-023779cfd529}" ma:internalName="TaxCatchAll" ma:showField="CatchAllData" ma:web="59b7a574-f139-4dd5-978f-2ae6aea212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b7a574-f139-4dd5-978f-2ae6aea21221" xsi:nil="true"/>
    <lcf76f155ced4ddcb4097134ff3c332f xmlns="50172f52-c7c5-4550-bc08-66636c368e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478FC1D-567E-4E85-AD46-88F6B04109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6898D1-912A-49F4-AA46-973ED008E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172f52-c7c5-4550-bc08-66636c368eb1"/>
    <ds:schemaRef ds:uri="59b7a574-f139-4dd5-978f-2ae6aea212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9537ED-FE24-4C46-90BE-A2A89764E6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3574D7-F803-4CD1-A138-9EBEEC3DA040}">
  <ds:schemaRefs>
    <ds:schemaRef ds:uri="http://schemas.microsoft.com/office/2006/metadata/properties"/>
    <ds:schemaRef ds:uri="http://schemas.microsoft.com/office/infopath/2007/PartnerControls"/>
    <ds:schemaRef ds:uri="59b7a574-f139-4dd5-978f-2ae6aea21221"/>
    <ds:schemaRef ds:uri="50172f52-c7c5-4550-bc08-66636c368e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19732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Artcore Visual Studio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Angie Peterson</dc:creator>
  <cp:lastModifiedBy>Nikki Sayer</cp:lastModifiedBy>
  <cp:revision>63</cp:revision>
  <cp:lastPrinted>2024-02-16T20:54:00Z</cp:lastPrinted>
  <dcterms:created xsi:type="dcterms:W3CDTF">2024-02-07T19:17:00Z</dcterms:created>
  <dcterms:modified xsi:type="dcterms:W3CDTF">2024-02-21T18:48:00Z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0x01010016B40B660140E547AFDFB943641D2FAA</vt:lpwstr>
  </property>
  <property fmtid="{D5CDD505-2E9C-101B-9397-08002B2CF9AE}" pid="3" name="MSIP_Label_93aee343-cd78-47ba-9d5e-3068f8fe53c0_Enabled">
    <vt:lpwstr>true</vt:lpwstr>
  </property>
  <property fmtid="{D5CDD505-2E9C-101B-9397-08002B2CF9AE}" pid="4" name="MSIP_Label_93aee343-cd78-47ba-9d5e-3068f8fe53c0_SetDate">
    <vt:lpwstr>2024-02-07T19:17:44Z</vt:lpwstr>
  </property>
  <property fmtid="{D5CDD505-2E9C-101B-9397-08002B2CF9AE}" pid="5" name="MSIP_Label_93aee343-cd78-47ba-9d5e-3068f8fe53c0_Method">
    <vt:lpwstr>Standard</vt:lpwstr>
  </property>
  <property fmtid="{D5CDD505-2E9C-101B-9397-08002B2CF9AE}" pid="6" name="MSIP_Label_93aee343-cd78-47ba-9d5e-3068f8fe53c0_Name">
    <vt:lpwstr>General</vt:lpwstr>
  </property>
  <property fmtid="{D5CDD505-2E9C-101B-9397-08002B2CF9AE}" pid="7" name="MSIP_Label_93aee343-cd78-47ba-9d5e-3068f8fe53c0_SiteId">
    <vt:lpwstr>ca2aceb0-8e12-4220-868e-f39d5aab549f</vt:lpwstr>
  </property>
  <property fmtid="{D5CDD505-2E9C-101B-9397-08002B2CF9AE}" pid="8" name="MSIP_Label_93aee343-cd78-47ba-9d5e-3068f8fe53c0_ActionId">
    <vt:lpwstr>8e599f6f-e167-4214-91ba-dea173806605</vt:lpwstr>
  </property>
  <property fmtid="{D5CDD505-2E9C-101B-9397-08002B2CF9AE}" pid="9" name="MSIP_Label_93aee343-cd78-47ba-9d5e-3068f8fe53c0_ContentBits">
    <vt:lpwstr>0</vt:lpwstr>
  </property>
  <property fmtid="{D5CDD505-2E9C-101B-9397-08002B2CF9AE}" pid="10" name="MediaServiceImageTags">
    <vt:lpwstr/>
  </property>
</Properties>
</file>